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29ED2" w14:textId="77777777" w:rsidR="00F711FF" w:rsidRPr="00F711FF" w:rsidRDefault="00F711FF" w:rsidP="00F711FF">
      <w:pPr>
        <w:spacing w:after="225"/>
        <w:jc w:val="center"/>
        <w:rPr>
          <w:rFonts w:ascii="Helvetica" w:hAnsi="Helvetica" w:cs="Times New Roman"/>
          <w:color w:val="000000"/>
          <w:sz w:val="21"/>
          <w:szCs w:val="21"/>
          <w:lang w:eastAsia="ru-RU"/>
        </w:rPr>
      </w:pPr>
      <w:r w:rsidRPr="00F711FF">
        <w:rPr>
          <w:rFonts w:ascii="Helvetica" w:hAnsi="Helvetica" w:cs="Times New Roman"/>
          <w:b/>
          <w:bCs/>
          <w:color w:val="000000"/>
          <w:sz w:val="21"/>
          <w:szCs w:val="21"/>
          <w:lang w:eastAsia="ru-RU"/>
        </w:rPr>
        <w:t>ПОЛИТИКА КОНФИДЕНЦИАЛЬНОСТИ</w:t>
      </w:r>
    </w:p>
    <w:p w14:paraId="2463C0BF" w14:textId="28A4AD56"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Helvetica" w:hAnsi="Helvetica" w:cs="Times New Roman"/>
          <w:b/>
          <w:bCs/>
          <w:color w:val="000000"/>
          <w:sz w:val="21"/>
          <w:szCs w:val="21"/>
          <w:lang w:eastAsia="ru-RU"/>
        </w:rPr>
        <w:t>         </w:t>
      </w:r>
      <w:r w:rsidRPr="00F711FF">
        <w:rPr>
          <w:rFonts w:ascii="Helvetica" w:hAnsi="Helvetica" w:cs="Times New Roman"/>
          <w:color w:val="000000"/>
          <w:sz w:val="21"/>
          <w:szCs w:val="21"/>
          <w:lang w:eastAsia="ru-RU"/>
        </w:rPr>
        <w:t>Настоящая Политика конфиденциальности, далее - Политика, действует в отношении обработки персональных данных которые может получить</w:t>
      </w:r>
      <w:r w:rsidR="00E44458">
        <w:rPr>
          <w:rFonts w:ascii="Helvetica" w:hAnsi="Helvetica" w:cs="Times New Roman"/>
          <w:color w:val="000000"/>
          <w:sz w:val="21"/>
          <w:szCs w:val="21"/>
          <w:lang w:eastAsia="ru-RU"/>
        </w:rPr>
        <w:t xml:space="preserve"> </w:t>
      </w:r>
      <w:r w:rsidR="00E4479E">
        <w:rPr>
          <w:rFonts w:ascii="Helvetica" w:hAnsi="Helvetica" w:cs="Times New Roman"/>
          <w:b/>
          <w:color w:val="000000"/>
          <w:sz w:val="21"/>
          <w:szCs w:val="21"/>
          <w:lang w:eastAsia="ru-RU"/>
        </w:rPr>
        <w:t>ООО «</w:t>
      </w:r>
      <w:r w:rsidR="00E44458" w:rsidRPr="00E44458">
        <w:rPr>
          <w:rFonts w:ascii="Helvetica" w:hAnsi="Helvetica" w:cs="Times New Roman"/>
          <w:b/>
          <w:color w:val="000000"/>
          <w:sz w:val="21"/>
          <w:szCs w:val="21"/>
          <w:lang w:eastAsia="ru-RU"/>
        </w:rPr>
        <w:t>Водный</w:t>
      </w:r>
      <w:r w:rsidR="00E44458">
        <w:rPr>
          <w:rFonts w:ascii="Helvetica" w:hAnsi="Helvetica" w:cs="Times New Roman"/>
          <w:color w:val="000000"/>
          <w:sz w:val="21"/>
          <w:szCs w:val="21"/>
          <w:lang w:eastAsia="ru-RU"/>
        </w:rPr>
        <w:t xml:space="preserve"> </w:t>
      </w:r>
      <w:r w:rsidR="00E44458" w:rsidRPr="00E44458">
        <w:rPr>
          <w:rFonts w:ascii="Helvetica" w:hAnsi="Helvetica" w:cs="Times New Roman"/>
          <w:b/>
          <w:color w:val="000000"/>
          <w:sz w:val="21"/>
          <w:szCs w:val="21"/>
          <w:lang w:eastAsia="ru-RU"/>
        </w:rPr>
        <w:t>мир</w:t>
      </w:r>
      <w:r w:rsidR="00E4479E">
        <w:rPr>
          <w:rFonts w:ascii="Helvetica" w:hAnsi="Helvetica" w:cs="Times New Roman"/>
          <w:b/>
          <w:color w:val="000000"/>
          <w:sz w:val="21"/>
          <w:szCs w:val="21"/>
          <w:lang w:eastAsia="ru-RU"/>
        </w:rPr>
        <w:t>»</w:t>
      </w:r>
      <w:r w:rsidRPr="00F711FF">
        <w:rPr>
          <w:rFonts w:ascii="Helvetica" w:hAnsi="Helvetica" w:cs="Times New Roman"/>
          <w:color w:val="000000"/>
          <w:sz w:val="21"/>
          <w:szCs w:val="21"/>
          <w:lang w:eastAsia="ru-RU"/>
        </w:rPr>
        <w:t xml:space="preserve"> от физических лиц (субъектов персональных данных) на основании Конституции Украины и Закона Украины “О защите персональных данных” от 01.06.2010 г.№2297-VI (далее - Закон), а также Генерального регламента о защите данных ЕС 2016/679 (EU General Data Protection Regulation, далее “GDPR”) и другого применимого Европейского законодательства о защите данных, совместно именуемое далее - Законодательство.</w:t>
      </w:r>
    </w:p>
    <w:p w14:paraId="21E62CCA" w14:textId="77777777"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Helvetica" w:hAnsi="Helvetica" w:cs="Times New Roman"/>
          <w:color w:val="000000"/>
          <w:sz w:val="21"/>
          <w:szCs w:val="21"/>
          <w:lang w:eastAsia="ru-RU"/>
        </w:rPr>
        <w:t>Настоящая Политика конфиденциальности разработана, чтобы рассказать Вам:</w:t>
      </w:r>
    </w:p>
    <w:p w14:paraId="16510D37" w14:textId="77777777" w:rsidR="00F711FF" w:rsidRPr="00F711FF" w:rsidRDefault="00F711FF" w:rsidP="00F711FF">
      <w:pPr>
        <w:numPr>
          <w:ilvl w:val="0"/>
          <w:numId w:val="1"/>
        </w:numPr>
        <w:spacing w:before="100" w:beforeAutospacing="1" w:after="150" w:line="300" w:lineRule="atLeast"/>
        <w:ind w:left="0"/>
        <w:rPr>
          <w:rFonts w:ascii="Helvetica" w:eastAsia="Times New Roman" w:hAnsi="Helvetica" w:cs="Times New Roman"/>
          <w:color w:val="000000"/>
          <w:sz w:val="21"/>
          <w:szCs w:val="21"/>
          <w:lang w:eastAsia="ru-RU"/>
        </w:rPr>
      </w:pPr>
      <w:r w:rsidRPr="00F711FF">
        <w:rPr>
          <w:rFonts w:ascii="Helvetica" w:eastAsia="Times New Roman" w:hAnsi="Helvetica" w:cs="Times New Roman"/>
          <w:color w:val="000000"/>
          <w:sz w:val="21"/>
          <w:szCs w:val="21"/>
          <w:lang w:eastAsia="ru-RU"/>
        </w:rPr>
        <w:t>что такое персональные данные;</w:t>
      </w:r>
    </w:p>
    <w:p w14:paraId="3E74A390" w14:textId="77777777" w:rsidR="00F711FF" w:rsidRPr="00F711FF" w:rsidRDefault="00F711FF" w:rsidP="00F711FF">
      <w:pPr>
        <w:numPr>
          <w:ilvl w:val="0"/>
          <w:numId w:val="1"/>
        </w:numPr>
        <w:spacing w:before="100" w:beforeAutospacing="1" w:after="150" w:line="300" w:lineRule="atLeast"/>
        <w:ind w:left="0"/>
        <w:rPr>
          <w:rFonts w:ascii="Helvetica" w:eastAsia="Times New Roman" w:hAnsi="Helvetica" w:cs="Times New Roman"/>
          <w:color w:val="000000"/>
          <w:sz w:val="21"/>
          <w:szCs w:val="21"/>
          <w:lang w:eastAsia="ru-RU"/>
        </w:rPr>
      </w:pPr>
      <w:r w:rsidRPr="00F711FF">
        <w:rPr>
          <w:rFonts w:ascii="Helvetica" w:eastAsia="Times New Roman" w:hAnsi="Helvetica" w:cs="Times New Roman"/>
          <w:color w:val="000000"/>
          <w:sz w:val="21"/>
          <w:szCs w:val="21"/>
          <w:lang w:eastAsia="ru-RU"/>
        </w:rPr>
        <w:t>какие Ваши персональные данные мы собираем;</w:t>
      </w:r>
    </w:p>
    <w:p w14:paraId="1BB3A814" w14:textId="77777777" w:rsidR="00F711FF" w:rsidRPr="00F711FF" w:rsidRDefault="00F711FF" w:rsidP="00F711FF">
      <w:pPr>
        <w:numPr>
          <w:ilvl w:val="0"/>
          <w:numId w:val="1"/>
        </w:numPr>
        <w:spacing w:before="100" w:beforeAutospacing="1" w:after="150" w:line="300" w:lineRule="atLeast"/>
        <w:ind w:left="0"/>
        <w:rPr>
          <w:rFonts w:ascii="Helvetica" w:eastAsia="Times New Roman" w:hAnsi="Helvetica" w:cs="Times New Roman"/>
          <w:color w:val="000000"/>
          <w:sz w:val="21"/>
          <w:szCs w:val="21"/>
          <w:lang w:eastAsia="ru-RU"/>
        </w:rPr>
      </w:pPr>
      <w:r w:rsidRPr="00F711FF">
        <w:rPr>
          <w:rFonts w:ascii="Helvetica" w:eastAsia="Times New Roman" w:hAnsi="Helvetica" w:cs="Times New Roman"/>
          <w:color w:val="000000"/>
          <w:sz w:val="21"/>
          <w:szCs w:val="21"/>
          <w:lang w:eastAsia="ru-RU"/>
        </w:rPr>
        <w:t>как и почему мы используем их;</w:t>
      </w:r>
    </w:p>
    <w:p w14:paraId="5643B5CC" w14:textId="77777777" w:rsidR="00F711FF" w:rsidRPr="00F711FF" w:rsidRDefault="00F711FF" w:rsidP="00F711FF">
      <w:pPr>
        <w:numPr>
          <w:ilvl w:val="0"/>
          <w:numId w:val="1"/>
        </w:numPr>
        <w:spacing w:before="100" w:beforeAutospacing="1" w:after="150" w:line="300" w:lineRule="atLeast"/>
        <w:ind w:left="0"/>
        <w:rPr>
          <w:rFonts w:ascii="Helvetica" w:eastAsia="Times New Roman" w:hAnsi="Helvetica" w:cs="Times New Roman"/>
          <w:color w:val="000000"/>
          <w:sz w:val="21"/>
          <w:szCs w:val="21"/>
          <w:lang w:eastAsia="ru-RU"/>
        </w:rPr>
      </w:pPr>
      <w:r w:rsidRPr="00F711FF">
        <w:rPr>
          <w:rFonts w:ascii="Helvetica" w:eastAsia="Times New Roman" w:hAnsi="Helvetica" w:cs="Times New Roman"/>
          <w:color w:val="000000"/>
          <w:sz w:val="21"/>
          <w:szCs w:val="21"/>
          <w:lang w:eastAsia="ru-RU"/>
        </w:rPr>
        <w:t>кому мы передаем Ваши персональные данные;</w:t>
      </w:r>
    </w:p>
    <w:p w14:paraId="7EA2253A" w14:textId="77777777" w:rsidR="00F711FF" w:rsidRPr="00F711FF" w:rsidRDefault="00F711FF" w:rsidP="00F711FF">
      <w:pPr>
        <w:numPr>
          <w:ilvl w:val="0"/>
          <w:numId w:val="1"/>
        </w:numPr>
        <w:spacing w:before="100" w:beforeAutospacing="1" w:after="150" w:line="300" w:lineRule="atLeast"/>
        <w:ind w:left="0"/>
        <w:rPr>
          <w:rFonts w:ascii="Helvetica" w:eastAsia="Times New Roman" w:hAnsi="Helvetica" w:cs="Times New Roman"/>
          <w:color w:val="000000"/>
          <w:sz w:val="21"/>
          <w:szCs w:val="21"/>
          <w:lang w:eastAsia="ru-RU"/>
        </w:rPr>
      </w:pPr>
      <w:r w:rsidRPr="00F711FF">
        <w:rPr>
          <w:rFonts w:ascii="Helvetica" w:eastAsia="Times New Roman" w:hAnsi="Helvetica" w:cs="Times New Roman"/>
          <w:color w:val="000000"/>
          <w:sz w:val="21"/>
          <w:szCs w:val="21"/>
          <w:lang w:eastAsia="ru-RU"/>
        </w:rPr>
        <w:t>как мы защищаем конфиденциальность Ваших персональных данных;</w:t>
      </w:r>
    </w:p>
    <w:p w14:paraId="2D7B2545" w14:textId="77777777" w:rsidR="00F711FF" w:rsidRPr="00F711FF" w:rsidRDefault="00F711FF" w:rsidP="00F711FF">
      <w:pPr>
        <w:numPr>
          <w:ilvl w:val="0"/>
          <w:numId w:val="1"/>
        </w:numPr>
        <w:spacing w:before="100" w:beforeAutospacing="1" w:after="150" w:line="300" w:lineRule="atLeast"/>
        <w:ind w:left="0"/>
        <w:rPr>
          <w:rFonts w:ascii="Helvetica" w:eastAsia="Times New Roman" w:hAnsi="Helvetica" w:cs="Times New Roman"/>
          <w:color w:val="000000"/>
          <w:sz w:val="21"/>
          <w:szCs w:val="21"/>
          <w:lang w:eastAsia="ru-RU"/>
        </w:rPr>
      </w:pPr>
      <w:r w:rsidRPr="00F711FF">
        <w:rPr>
          <w:rFonts w:ascii="Helvetica" w:eastAsia="Times New Roman" w:hAnsi="Helvetica" w:cs="Times New Roman"/>
          <w:color w:val="000000"/>
          <w:sz w:val="21"/>
          <w:szCs w:val="21"/>
          <w:lang w:eastAsia="ru-RU"/>
        </w:rPr>
        <w:t>как с нами связаться и к кому обратиться, если у Вас возникнут вопросы относительно обработки Ваших персональных данных.</w:t>
      </w:r>
    </w:p>
    <w:p w14:paraId="6851A400" w14:textId="77777777"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Helvetica" w:hAnsi="Helvetica" w:cs="Times New Roman"/>
          <w:color w:val="000000"/>
          <w:sz w:val="21"/>
          <w:szCs w:val="21"/>
          <w:lang w:eastAsia="ru-RU"/>
        </w:rPr>
        <w:t>Мы обрабатываем Ваши персональные данные только в случае, если выполнено одно из условий, указанных в статье 6 GDPR, в том числе, но не исключительно:</w:t>
      </w:r>
    </w:p>
    <w:p w14:paraId="1F0D8F56" w14:textId="77777777" w:rsidR="00F711FF" w:rsidRPr="00F711FF" w:rsidRDefault="00F711FF" w:rsidP="00F711FF">
      <w:pPr>
        <w:numPr>
          <w:ilvl w:val="0"/>
          <w:numId w:val="2"/>
        </w:numPr>
        <w:spacing w:before="100" w:beforeAutospacing="1" w:after="150" w:line="300" w:lineRule="atLeast"/>
        <w:ind w:left="0"/>
        <w:rPr>
          <w:rFonts w:ascii="Helvetica" w:eastAsia="Times New Roman" w:hAnsi="Helvetica" w:cs="Times New Roman"/>
          <w:color w:val="000000"/>
          <w:sz w:val="21"/>
          <w:szCs w:val="21"/>
          <w:lang w:eastAsia="ru-RU"/>
        </w:rPr>
      </w:pPr>
      <w:r w:rsidRPr="00F711FF">
        <w:rPr>
          <w:rFonts w:ascii="Helvetica" w:eastAsia="Times New Roman" w:hAnsi="Helvetica" w:cs="Times New Roman"/>
          <w:color w:val="000000"/>
          <w:sz w:val="21"/>
          <w:szCs w:val="21"/>
          <w:lang w:eastAsia="ru-RU"/>
        </w:rPr>
        <w:t>Вы дали согласие на обработку персональных данных;</w:t>
      </w:r>
    </w:p>
    <w:p w14:paraId="664088F7" w14:textId="77777777" w:rsidR="00F711FF" w:rsidRPr="00F711FF" w:rsidRDefault="00F711FF" w:rsidP="00F711FF">
      <w:pPr>
        <w:numPr>
          <w:ilvl w:val="0"/>
          <w:numId w:val="2"/>
        </w:numPr>
        <w:spacing w:before="100" w:beforeAutospacing="1" w:after="150" w:line="300" w:lineRule="atLeast"/>
        <w:ind w:left="0"/>
        <w:rPr>
          <w:rFonts w:ascii="Helvetica" w:eastAsia="Times New Roman" w:hAnsi="Helvetica" w:cs="Times New Roman"/>
          <w:color w:val="000000"/>
          <w:sz w:val="21"/>
          <w:szCs w:val="21"/>
          <w:lang w:eastAsia="ru-RU"/>
        </w:rPr>
      </w:pPr>
      <w:r w:rsidRPr="00F711FF">
        <w:rPr>
          <w:rFonts w:ascii="Helvetica" w:eastAsia="Times New Roman" w:hAnsi="Helvetica" w:cs="Times New Roman"/>
          <w:color w:val="000000"/>
          <w:sz w:val="21"/>
          <w:szCs w:val="21"/>
          <w:lang w:eastAsia="ru-RU"/>
        </w:rPr>
        <w:t>обработка необходима в целях заключения или исполнения договора с Вами;</w:t>
      </w:r>
    </w:p>
    <w:p w14:paraId="54D36ACF" w14:textId="77777777" w:rsidR="00F711FF" w:rsidRPr="00F711FF" w:rsidRDefault="00F711FF" w:rsidP="00F711FF">
      <w:pPr>
        <w:numPr>
          <w:ilvl w:val="0"/>
          <w:numId w:val="2"/>
        </w:numPr>
        <w:spacing w:before="100" w:beforeAutospacing="1" w:after="150" w:line="300" w:lineRule="atLeast"/>
        <w:ind w:left="0"/>
        <w:rPr>
          <w:rFonts w:ascii="Helvetica" w:eastAsia="Times New Roman" w:hAnsi="Helvetica" w:cs="Times New Roman"/>
          <w:color w:val="000000"/>
          <w:sz w:val="21"/>
          <w:szCs w:val="21"/>
          <w:lang w:eastAsia="ru-RU"/>
        </w:rPr>
      </w:pPr>
      <w:r w:rsidRPr="00F711FF">
        <w:rPr>
          <w:rFonts w:ascii="Helvetica" w:eastAsia="Times New Roman" w:hAnsi="Helvetica" w:cs="Times New Roman"/>
          <w:color w:val="000000"/>
          <w:sz w:val="21"/>
          <w:szCs w:val="21"/>
          <w:lang w:eastAsia="ru-RU"/>
        </w:rPr>
        <w:t>такая обработка требуется законодательством стран, в котором Вы находитесь.</w:t>
      </w:r>
    </w:p>
    <w:p w14:paraId="4DB5636F" w14:textId="77777777" w:rsidR="00F711FF" w:rsidRPr="00F711FF" w:rsidRDefault="00F711FF" w:rsidP="00F711FF">
      <w:pPr>
        <w:spacing w:before="225" w:after="225"/>
        <w:jc w:val="center"/>
        <w:rPr>
          <w:rFonts w:ascii="Helvetica" w:hAnsi="Helvetica" w:cs="Times New Roman"/>
          <w:color w:val="000000"/>
          <w:sz w:val="21"/>
          <w:szCs w:val="21"/>
          <w:lang w:eastAsia="ru-RU"/>
        </w:rPr>
      </w:pPr>
      <w:r w:rsidRPr="00F711FF">
        <w:rPr>
          <w:rFonts w:ascii="Helvetica" w:hAnsi="Helvetica" w:cs="Times New Roman"/>
          <w:b/>
          <w:bCs/>
          <w:color w:val="000000"/>
          <w:sz w:val="21"/>
          <w:szCs w:val="21"/>
          <w:lang w:eastAsia="ru-RU"/>
        </w:rPr>
        <w:t>1. Термины и определения</w:t>
      </w:r>
    </w:p>
    <w:p w14:paraId="42B48A2B" w14:textId="77777777"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Helvetica" w:hAnsi="Helvetica" w:cs="Times New Roman"/>
          <w:color w:val="000000"/>
          <w:sz w:val="21"/>
          <w:szCs w:val="21"/>
          <w:lang w:eastAsia="ru-RU"/>
        </w:rPr>
        <w:t>         </w:t>
      </w:r>
      <w:r w:rsidRPr="00F711FF">
        <w:rPr>
          <w:rFonts w:ascii="Helvetica" w:hAnsi="Helvetica" w:cs="Times New Roman"/>
          <w:b/>
          <w:bCs/>
          <w:color w:val="000000"/>
          <w:sz w:val="21"/>
          <w:szCs w:val="21"/>
          <w:lang w:eastAsia="ru-RU"/>
        </w:rPr>
        <w:t>Персональные данные </w:t>
      </w:r>
      <w:r w:rsidRPr="00F711FF">
        <w:rPr>
          <w:rFonts w:ascii="Helvetica" w:hAnsi="Helvetica" w:cs="Times New Roman"/>
          <w:color w:val="000000"/>
          <w:sz w:val="21"/>
          <w:szCs w:val="21"/>
          <w:lang w:eastAsia="ru-RU"/>
        </w:rPr>
        <w:t>- сведения или совокупность сведений о физическом лице, которое идентифицировано или может быть конкретно идентифицировано (Пользователь);</w:t>
      </w:r>
    </w:p>
    <w:p w14:paraId="23255C3B" w14:textId="42CE5E4B"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Helvetica" w:hAnsi="Helvetica" w:cs="Times New Roman"/>
          <w:color w:val="000000"/>
          <w:sz w:val="21"/>
          <w:szCs w:val="21"/>
          <w:lang w:eastAsia="ru-RU"/>
        </w:rPr>
        <w:t>         </w:t>
      </w:r>
      <w:r w:rsidRPr="00F711FF">
        <w:rPr>
          <w:rFonts w:ascii="Helvetica" w:hAnsi="Helvetica" w:cs="Times New Roman"/>
          <w:b/>
          <w:bCs/>
          <w:color w:val="000000"/>
          <w:sz w:val="21"/>
          <w:szCs w:val="21"/>
          <w:lang w:eastAsia="ru-RU"/>
        </w:rPr>
        <w:t>Администрация</w:t>
      </w:r>
      <w:r w:rsidR="004D130E">
        <w:rPr>
          <w:rFonts w:ascii="Helvetica" w:hAnsi="Helvetica" w:cs="Times New Roman"/>
          <w:b/>
          <w:bCs/>
          <w:color w:val="000000"/>
          <w:sz w:val="21"/>
          <w:szCs w:val="21"/>
          <w:lang w:eastAsia="ru-RU"/>
        </w:rPr>
        <w:t xml:space="preserve"> </w:t>
      </w:r>
      <w:r w:rsidRPr="00F711FF">
        <w:rPr>
          <w:rFonts w:ascii="Helvetica" w:hAnsi="Helvetica" w:cs="Times New Roman"/>
          <w:b/>
          <w:bCs/>
          <w:color w:val="000000"/>
          <w:sz w:val="21"/>
          <w:szCs w:val="21"/>
          <w:lang w:eastAsia="ru-RU"/>
        </w:rPr>
        <w:t>сайта (Администрация, а также далее по тексту мы, нами, нас, нам) </w:t>
      </w:r>
      <w:r w:rsidR="00E44458">
        <w:rPr>
          <w:rFonts w:ascii="Helvetica" w:hAnsi="Helvetica" w:cs="Times New Roman"/>
          <w:color w:val="000000"/>
          <w:sz w:val="21"/>
          <w:szCs w:val="21"/>
          <w:lang w:eastAsia="ru-RU"/>
        </w:rPr>
        <w:t>–</w:t>
      </w:r>
      <w:r w:rsidR="00E4479E">
        <w:rPr>
          <w:rFonts w:ascii="Helvetica" w:hAnsi="Helvetica" w:cs="Times New Roman"/>
          <w:color w:val="000000"/>
          <w:sz w:val="21"/>
          <w:szCs w:val="21"/>
          <w:lang w:eastAsia="ru-RU"/>
        </w:rPr>
        <w:t xml:space="preserve"> </w:t>
      </w:r>
      <w:r w:rsidR="00E4479E">
        <w:rPr>
          <w:rFonts w:ascii="Helvetica" w:hAnsi="Helvetica" w:cs="Times New Roman"/>
          <w:b/>
          <w:color w:val="000000"/>
          <w:sz w:val="21"/>
          <w:szCs w:val="21"/>
          <w:lang w:eastAsia="ru-RU"/>
        </w:rPr>
        <w:t>ООО</w:t>
      </w:r>
      <w:r w:rsidR="00E44458" w:rsidRPr="00E44458">
        <w:rPr>
          <w:rFonts w:ascii="Helvetica" w:hAnsi="Helvetica" w:cs="Times New Roman"/>
          <w:b/>
          <w:color w:val="000000"/>
          <w:sz w:val="21"/>
          <w:szCs w:val="21"/>
          <w:lang w:eastAsia="ru-RU"/>
        </w:rPr>
        <w:t xml:space="preserve"> </w:t>
      </w:r>
      <w:r w:rsidR="00E4479E">
        <w:rPr>
          <w:rFonts w:ascii="Helvetica" w:hAnsi="Helvetica" w:cs="Times New Roman"/>
          <w:b/>
          <w:color w:val="000000"/>
          <w:sz w:val="21"/>
          <w:szCs w:val="21"/>
          <w:lang w:eastAsia="ru-RU"/>
        </w:rPr>
        <w:t>«</w:t>
      </w:r>
      <w:r w:rsidR="00E44458" w:rsidRPr="00E44458">
        <w:rPr>
          <w:rFonts w:ascii="Helvetica" w:hAnsi="Helvetica" w:cs="Times New Roman"/>
          <w:b/>
          <w:color w:val="000000"/>
          <w:sz w:val="21"/>
          <w:szCs w:val="21"/>
          <w:lang w:eastAsia="ru-RU"/>
        </w:rPr>
        <w:t>Водный мир</w:t>
      </w:r>
      <w:r w:rsidR="00E4479E">
        <w:rPr>
          <w:rFonts w:ascii="Helvetica" w:hAnsi="Helvetica" w:cs="Times New Roman"/>
          <w:b/>
          <w:color w:val="000000"/>
          <w:sz w:val="21"/>
          <w:szCs w:val="21"/>
          <w:lang w:eastAsia="ru-RU"/>
        </w:rPr>
        <w:t>»</w:t>
      </w:r>
      <w:r w:rsidRPr="00F711FF">
        <w:rPr>
          <w:rFonts w:ascii="Helvetica" w:hAnsi="Helvetica" w:cs="Times New Roman"/>
          <w:color w:val="000000"/>
          <w:sz w:val="21"/>
          <w:szCs w:val="21"/>
          <w:lang w:eastAsia="ru-RU"/>
        </w:rPr>
        <w:t>, адрес фактического места нахождения и почтовый адрес:</w:t>
      </w:r>
      <w:r w:rsidR="00E44458">
        <w:rPr>
          <w:rFonts w:ascii="Helvetica" w:hAnsi="Helvetica" w:cs="Times New Roman"/>
          <w:color w:val="000000"/>
          <w:sz w:val="21"/>
          <w:szCs w:val="21"/>
          <w:lang w:eastAsia="ru-RU"/>
        </w:rPr>
        <w:t xml:space="preserve"> </w:t>
      </w:r>
      <w:r w:rsidR="00E4479E">
        <w:rPr>
          <w:rFonts w:ascii="Helvetica" w:hAnsi="Helvetica" w:cs="Times New Roman"/>
          <w:color w:val="000000"/>
          <w:sz w:val="21"/>
          <w:szCs w:val="21"/>
          <w:lang w:eastAsia="ru-RU"/>
        </w:rPr>
        <w:t xml:space="preserve">04071 </w:t>
      </w:r>
      <w:r w:rsidR="00E44458">
        <w:rPr>
          <w:rFonts w:ascii="Helvetica" w:hAnsi="Helvetica" w:cs="Times New Roman"/>
          <w:color w:val="000000"/>
          <w:sz w:val="21"/>
          <w:szCs w:val="21"/>
          <w:lang w:eastAsia="ru-RU"/>
        </w:rPr>
        <w:t>г.Киев, ул. Хоревая,1а</w:t>
      </w:r>
      <w:r w:rsidR="00E4479E">
        <w:rPr>
          <w:rFonts w:ascii="Helvetica" w:hAnsi="Helvetica" w:cs="Times New Roman"/>
          <w:color w:val="000000"/>
          <w:sz w:val="21"/>
          <w:szCs w:val="21"/>
          <w:lang w:eastAsia="ru-RU"/>
        </w:rPr>
        <w:t>:</w:t>
      </w:r>
      <w:bookmarkStart w:id="0" w:name="_GoBack"/>
      <w:bookmarkEnd w:id="0"/>
      <w:r w:rsidRPr="00F711FF">
        <w:rPr>
          <w:rFonts w:ascii="Helvetica" w:hAnsi="Helvetica" w:cs="Times New Roman"/>
          <w:color w:val="000000"/>
          <w:sz w:val="21"/>
          <w:szCs w:val="21"/>
          <w:lang w:eastAsia="ru-RU"/>
        </w:rPr>
        <w:t xml:space="preserve"> дата регистрации: </w:t>
      </w:r>
      <w:r w:rsidR="00E4479E">
        <w:rPr>
          <w:rFonts w:ascii="Helvetica" w:hAnsi="Helvetica" w:cs="Times New Roman"/>
          <w:color w:val="000000"/>
          <w:sz w:val="21"/>
          <w:szCs w:val="21"/>
          <w:lang w:eastAsia="ru-RU"/>
        </w:rPr>
        <w:t>05.11.2002</w:t>
      </w:r>
      <w:r w:rsidRPr="00F711FF">
        <w:rPr>
          <w:rFonts w:ascii="Helvetica" w:hAnsi="Helvetica" w:cs="Times New Roman"/>
          <w:color w:val="000000"/>
          <w:sz w:val="21"/>
          <w:szCs w:val="21"/>
          <w:lang w:eastAsia="ru-RU"/>
        </w:rPr>
        <w:t xml:space="preserve">., номер записи: </w:t>
      </w:r>
      <w:r w:rsidR="00E4479E">
        <w:rPr>
          <w:rFonts w:ascii="Helvetica" w:hAnsi="Helvetica" w:cs="Times New Roman"/>
          <w:color w:val="000000"/>
          <w:sz w:val="21"/>
          <w:szCs w:val="21"/>
          <w:lang w:eastAsia="ru-RU"/>
        </w:rPr>
        <w:t>1 070 120 0000 008403</w:t>
      </w:r>
      <w:r w:rsidRPr="00F711FF">
        <w:rPr>
          <w:rFonts w:ascii="Helvetica" w:hAnsi="Helvetica" w:cs="Times New Roman"/>
          <w:color w:val="000000"/>
          <w:sz w:val="21"/>
          <w:szCs w:val="21"/>
          <w:lang w:eastAsia="ru-RU"/>
        </w:rPr>
        <w:t>;</w:t>
      </w:r>
    </w:p>
    <w:p w14:paraId="6B4FF748" w14:textId="77777777"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Helvetica" w:hAnsi="Helvetica" w:cs="Times New Roman"/>
          <w:color w:val="000000"/>
          <w:sz w:val="21"/>
          <w:szCs w:val="21"/>
          <w:lang w:eastAsia="ru-RU"/>
        </w:rPr>
        <w:t>         </w:t>
      </w:r>
      <w:r w:rsidRPr="00F711FF">
        <w:rPr>
          <w:rFonts w:ascii="Helvetica" w:hAnsi="Helvetica" w:cs="Times New Roman"/>
          <w:b/>
          <w:bCs/>
          <w:color w:val="000000"/>
          <w:sz w:val="21"/>
          <w:szCs w:val="21"/>
          <w:lang w:eastAsia="ru-RU"/>
        </w:rPr>
        <w:t>Обработка персональных данных </w:t>
      </w:r>
      <w:r w:rsidRPr="00F711FF">
        <w:rPr>
          <w:rFonts w:ascii="Helvetica" w:hAnsi="Helvetica" w:cs="Times New Roman"/>
          <w:color w:val="000000"/>
          <w:sz w:val="21"/>
          <w:szCs w:val="21"/>
          <w:lang w:eastAsia="ru-RU"/>
        </w:rPr>
        <w:t>- любое действие или совокупность действий, таких как сбор, регистрация, накопление, хранение, адаптирование, изменение, восстановление, использование и распространение (распространение, реализация, передача), обезличивание, уничтожение персональных данных, в том числе с использованием информационных (автоматизированных) систем;</w:t>
      </w:r>
    </w:p>
    <w:p w14:paraId="75CE79AB" w14:textId="77777777"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Helvetica" w:hAnsi="Helvetica" w:cs="Times New Roman"/>
          <w:color w:val="000000"/>
          <w:sz w:val="21"/>
          <w:szCs w:val="21"/>
          <w:lang w:eastAsia="ru-RU"/>
        </w:rPr>
        <w:t>         </w:t>
      </w:r>
      <w:r w:rsidRPr="00F711FF">
        <w:rPr>
          <w:rFonts w:ascii="Helvetica" w:hAnsi="Helvetica" w:cs="Times New Roman"/>
          <w:b/>
          <w:bCs/>
          <w:color w:val="000000"/>
          <w:sz w:val="21"/>
          <w:szCs w:val="21"/>
          <w:lang w:eastAsia="ru-RU"/>
        </w:rPr>
        <w:t>Распространение персональных данных </w:t>
      </w:r>
      <w:r w:rsidRPr="00F711FF">
        <w:rPr>
          <w:rFonts w:ascii="Helvetica" w:hAnsi="Helvetica" w:cs="Times New Roman"/>
          <w:color w:val="000000"/>
          <w:sz w:val="21"/>
          <w:szCs w:val="21"/>
          <w:lang w:eastAsia="ru-RU"/>
        </w:rPr>
        <w:t>- действия по передаче сведений о физическом лице с согласия субъекта персональных данных;</w:t>
      </w:r>
    </w:p>
    <w:p w14:paraId="0D1E8059" w14:textId="77777777"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Helvetica" w:hAnsi="Helvetica" w:cs="Times New Roman"/>
          <w:color w:val="000000"/>
          <w:sz w:val="21"/>
          <w:szCs w:val="21"/>
          <w:lang w:eastAsia="ru-RU"/>
        </w:rPr>
        <w:t>         </w:t>
      </w:r>
      <w:r w:rsidRPr="00F711FF">
        <w:rPr>
          <w:rFonts w:ascii="Helvetica" w:hAnsi="Helvetica" w:cs="Times New Roman"/>
          <w:b/>
          <w:bCs/>
          <w:color w:val="000000"/>
          <w:sz w:val="21"/>
          <w:szCs w:val="21"/>
          <w:lang w:eastAsia="ru-RU"/>
        </w:rPr>
        <w:t>Использование персональных данных </w:t>
      </w:r>
      <w:r w:rsidRPr="00F711FF">
        <w:rPr>
          <w:rFonts w:ascii="Helvetica" w:hAnsi="Helvetica" w:cs="Times New Roman"/>
          <w:color w:val="000000"/>
          <w:sz w:val="21"/>
          <w:szCs w:val="21"/>
          <w:lang w:eastAsia="ru-RU"/>
        </w:rPr>
        <w:t xml:space="preserve">- любые действия Администрации по обработке этих данных, действия по их защите, а также действия по предоставлению частичного или полного права обработки персональных данных другим субъектам </w:t>
      </w:r>
      <w:r w:rsidRPr="00F711FF">
        <w:rPr>
          <w:rFonts w:ascii="Helvetica" w:hAnsi="Helvetica" w:cs="Times New Roman"/>
          <w:color w:val="000000"/>
          <w:sz w:val="21"/>
          <w:szCs w:val="21"/>
          <w:lang w:eastAsia="ru-RU"/>
        </w:rPr>
        <w:lastRenderedPageBreak/>
        <w:t>отношений, связанных с персональными данными, совершаемые с согласия субъектов персональных данных или в соответствии с законодательством Украины;</w:t>
      </w:r>
    </w:p>
    <w:p w14:paraId="662E871C" w14:textId="77777777"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Helvetica" w:hAnsi="Helvetica" w:cs="Times New Roman"/>
          <w:color w:val="000000"/>
          <w:sz w:val="21"/>
          <w:szCs w:val="21"/>
          <w:lang w:eastAsia="ru-RU"/>
        </w:rPr>
        <w:t>         </w:t>
      </w:r>
      <w:r w:rsidRPr="00F711FF">
        <w:rPr>
          <w:rFonts w:ascii="Helvetica" w:hAnsi="Helvetica" w:cs="Times New Roman"/>
          <w:b/>
          <w:bCs/>
          <w:color w:val="000000"/>
          <w:sz w:val="21"/>
          <w:szCs w:val="21"/>
          <w:lang w:eastAsia="ru-RU"/>
        </w:rPr>
        <w:t>Обезличивание персональных данных </w:t>
      </w:r>
      <w:r w:rsidRPr="00F711FF">
        <w:rPr>
          <w:rFonts w:ascii="Helvetica" w:hAnsi="Helvetica" w:cs="Times New Roman"/>
          <w:color w:val="000000"/>
          <w:sz w:val="21"/>
          <w:szCs w:val="21"/>
          <w:lang w:eastAsia="ru-RU"/>
        </w:rPr>
        <w:t>- изъятие сведений, которые позволяют прямо или косвенно идентифицировать личность;</w:t>
      </w:r>
    </w:p>
    <w:p w14:paraId="22022087" w14:textId="08DB47B6"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Helvetica" w:hAnsi="Helvetica" w:cs="Times New Roman"/>
          <w:color w:val="000000"/>
          <w:sz w:val="21"/>
          <w:szCs w:val="21"/>
          <w:lang w:eastAsia="ru-RU"/>
        </w:rPr>
        <w:t>         </w:t>
      </w:r>
      <w:r w:rsidRPr="00F711FF">
        <w:rPr>
          <w:rFonts w:ascii="Helvetica" w:hAnsi="Helvetica" w:cs="Times New Roman"/>
          <w:b/>
          <w:bCs/>
          <w:color w:val="000000"/>
          <w:sz w:val="21"/>
          <w:szCs w:val="21"/>
          <w:lang w:eastAsia="ru-RU"/>
        </w:rPr>
        <w:t>Пользователь </w:t>
      </w:r>
      <w:r w:rsidRPr="00F711FF">
        <w:rPr>
          <w:rFonts w:ascii="Helvetica" w:hAnsi="Helvetica" w:cs="Times New Roman"/>
          <w:color w:val="000000"/>
          <w:sz w:val="21"/>
          <w:szCs w:val="21"/>
          <w:lang w:eastAsia="ru-RU"/>
        </w:rPr>
        <w:t xml:space="preserve">- субъект персональных данных, любое дееспособное физическое лицо, которое присоединилось к настоящей Политике в собственных интересах для повышения своей квалификации или навыков как финансового специалиста, зарегистрировавшееся </w:t>
      </w:r>
      <w:r w:rsidR="00065C04">
        <w:rPr>
          <w:rFonts w:ascii="Helvetica" w:hAnsi="Helvetica" w:cs="Times New Roman"/>
          <w:color w:val="000000"/>
          <w:sz w:val="21"/>
          <w:szCs w:val="21"/>
          <w:lang w:eastAsia="ru-RU"/>
        </w:rPr>
        <w:t xml:space="preserve">на сайте </w:t>
      </w:r>
      <w:r w:rsidR="00065C04">
        <w:rPr>
          <w:rFonts w:ascii="Helvetica" w:hAnsi="Helvetica" w:cs="Times New Roman"/>
          <w:color w:val="000000"/>
          <w:sz w:val="21"/>
          <w:szCs w:val="21"/>
          <w:lang w:val="en-US" w:eastAsia="ru-RU"/>
        </w:rPr>
        <w:t xml:space="preserve">waterworld.com.ua </w:t>
      </w:r>
      <w:r w:rsidRPr="00F711FF">
        <w:rPr>
          <w:rFonts w:ascii="Helvetica" w:hAnsi="Helvetica" w:cs="Times New Roman"/>
          <w:color w:val="000000"/>
          <w:sz w:val="21"/>
          <w:szCs w:val="21"/>
          <w:lang w:eastAsia="ru-RU"/>
        </w:rPr>
        <w:t>с помощью сети Интернет;</w:t>
      </w:r>
    </w:p>
    <w:p w14:paraId="03A15D59" w14:textId="6823F906"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Helvetica" w:hAnsi="Helvetica" w:cs="Times New Roman"/>
          <w:b/>
          <w:bCs/>
          <w:color w:val="000000"/>
          <w:sz w:val="21"/>
          <w:szCs w:val="21"/>
          <w:lang w:eastAsia="ru-RU"/>
        </w:rPr>
        <w:t>         </w:t>
      </w:r>
      <w:r w:rsidR="00065C04">
        <w:rPr>
          <w:rFonts w:ascii="Helvetica" w:hAnsi="Helvetica" w:cs="Times New Roman"/>
          <w:b/>
          <w:bCs/>
          <w:color w:val="000000"/>
          <w:sz w:val="21"/>
          <w:szCs w:val="21"/>
          <w:lang w:eastAsia="ru-RU"/>
        </w:rPr>
        <w:t>Сайт</w:t>
      </w:r>
      <w:r w:rsidRPr="00F711FF">
        <w:rPr>
          <w:rFonts w:ascii="Helvetica" w:hAnsi="Helvetica" w:cs="Times New Roman"/>
          <w:b/>
          <w:bCs/>
          <w:color w:val="000000"/>
          <w:sz w:val="21"/>
          <w:szCs w:val="21"/>
          <w:lang w:eastAsia="ru-RU"/>
        </w:rPr>
        <w:t> </w:t>
      </w:r>
      <w:r w:rsidRPr="00F711FF">
        <w:rPr>
          <w:rFonts w:ascii="Helvetica" w:hAnsi="Helvetica" w:cs="Times New Roman"/>
          <w:color w:val="000000"/>
          <w:sz w:val="21"/>
          <w:szCs w:val="21"/>
          <w:lang w:eastAsia="ru-RU"/>
        </w:rPr>
        <w:t>- сервис, который принадлежит Администрации  и расположен по адресу</w:t>
      </w:r>
      <w:r w:rsidR="00065C04">
        <w:rPr>
          <w:rFonts w:ascii="Helvetica" w:hAnsi="Helvetica" w:cs="Times New Roman"/>
          <w:color w:val="000000"/>
          <w:sz w:val="21"/>
          <w:szCs w:val="21"/>
          <w:lang w:eastAsia="ru-RU"/>
        </w:rPr>
        <w:t xml:space="preserve"> </w:t>
      </w:r>
      <w:r w:rsidRPr="00F711FF">
        <w:rPr>
          <w:rFonts w:ascii="Helvetica" w:hAnsi="Helvetica" w:cs="Times New Roman"/>
          <w:color w:val="000000"/>
          <w:sz w:val="21"/>
          <w:szCs w:val="21"/>
          <w:lang w:eastAsia="ru-RU"/>
        </w:rPr>
        <w:t>https://</w:t>
      </w:r>
      <w:r w:rsidR="00065C04">
        <w:rPr>
          <w:rFonts w:ascii="Helvetica" w:hAnsi="Helvetica" w:cs="Times New Roman"/>
          <w:color w:val="000000"/>
          <w:sz w:val="21"/>
          <w:szCs w:val="21"/>
          <w:lang w:val="en-US" w:eastAsia="ru-RU"/>
        </w:rPr>
        <w:t>waterworld.com.ua</w:t>
      </w:r>
      <w:r w:rsidRPr="00F711FF">
        <w:rPr>
          <w:rFonts w:ascii="Helvetica" w:hAnsi="Helvetica" w:cs="Times New Roman"/>
          <w:color w:val="000000"/>
          <w:sz w:val="21"/>
          <w:szCs w:val="21"/>
          <w:lang w:eastAsia="ru-RU"/>
        </w:rPr>
        <w:t>, предназначен для</w:t>
      </w:r>
      <w:r w:rsidR="00065C04">
        <w:rPr>
          <w:rFonts w:ascii="Helvetica" w:hAnsi="Helvetica" w:cs="Times New Roman"/>
          <w:color w:val="000000"/>
          <w:sz w:val="21"/>
          <w:szCs w:val="21"/>
          <w:lang w:eastAsia="ru-RU"/>
        </w:rPr>
        <w:t xml:space="preserve"> ознакомления с продукцией и услугами</w:t>
      </w:r>
      <w:r w:rsidRPr="00F711FF">
        <w:rPr>
          <w:rFonts w:ascii="Helvetica" w:hAnsi="Helvetica" w:cs="Times New Roman"/>
          <w:color w:val="000000"/>
          <w:sz w:val="21"/>
          <w:szCs w:val="21"/>
          <w:lang w:eastAsia="ru-RU"/>
        </w:rPr>
        <w:t>;</w:t>
      </w:r>
    </w:p>
    <w:p w14:paraId="2EF62503" w14:textId="392F4475"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Helvetica" w:hAnsi="Helvetica" w:cs="Times New Roman"/>
          <w:color w:val="000000"/>
          <w:sz w:val="21"/>
          <w:szCs w:val="21"/>
          <w:lang w:eastAsia="ru-RU"/>
        </w:rPr>
        <w:t>         </w:t>
      </w:r>
      <w:r w:rsidR="005369AA">
        <w:rPr>
          <w:rFonts w:ascii="Helvetica" w:hAnsi="Helvetica" w:cs="Times New Roman"/>
          <w:b/>
          <w:bCs/>
          <w:color w:val="000000"/>
          <w:sz w:val="21"/>
          <w:szCs w:val="21"/>
          <w:lang w:eastAsia="ru-RU"/>
        </w:rPr>
        <w:t>Запрос</w:t>
      </w:r>
      <w:r w:rsidRPr="00F711FF">
        <w:rPr>
          <w:rFonts w:ascii="Helvetica" w:hAnsi="Helvetica" w:cs="Times New Roman"/>
          <w:b/>
          <w:bCs/>
          <w:color w:val="000000"/>
          <w:sz w:val="21"/>
          <w:szCs w:val="21"/>
          <w:lang w:eastAsia="ru-RU"/>
        </w:rPr>
        <w:t> </w:t>
      </w:r>
      <w:r w:rsidRPr="00F711FF">
        <w:rPr>
          <w:rFonts w:ascii="Helvetica" w:hAnsi="Helvetica" w:cs="Times New Roman"/>
          <w:color w:val="000000"/>
          <w:sz w:val="21"/>
          <w:szCs w:val="21"/>
          <w:lang w:eastAsia="ru-RU"/>
        </w:rPr>
        <w:t>- действия Пользователя по заполнению и отправке формы</w:t>
      </w:r>
      <w:r w:rsidR="005369AA">
        <w:rPr>
          <w:rFonts w:ascii="Helvetica" w:hAnsi="Helvetica" w:cs="Times New Roman"/>
          <w:color w:val="000000"/>
          <w:sz w:val="21"/>
          <w:szCs w:val="21"/>
          <w:lang w:eastAsia="ru-RU"/>
        </w:rPr>
        <w:t xml:space="preserve"> запроса информации/подачи рекламации и т.п.</w:t>
      </w:r>
      <w:r w:rsidRPr="00F711FF">
        <w:rPr>
          <w:rFonts w:ascii="Helvetica" w:hAnsi="Helvetica" w:cs="Times New Roman"/>
          <w:color w:val="000000"/>
          <w:sz w:val="21"/>
          <w:szCs w:val="21"/>
          <w:lang w:eastAsia="ru-RU"/>
        </w:rPr>
        <w:t xml:space="preserve">, </w:t>
      </w:r>
      <w:r w:rsidR="005369AA">
        <w:rPr>
          <w:rFonts w:ascii="Helvetica" w:hAnsi="Helvetica" w:cs="Times New Roman"/>
          <w:color w:val="000000"/>
          <w:sz w:val="21"/>
          <w:szCs w:val="21"/>
          <w:lang w:eastAsia="ru-RU"/>
        </w:rPr>
        <w:t>отправленной с</w:t>
      </w:r>
      <w:r w:rsidR="00065C04">
        <w:rPr>
          <w:rFonts w:ascii="Helvetica" w:hAnsi="Helvetica" w:cs="Times New Roman"/>
          <w:color w:val="000000"/>
          <w:sz w:val="21"/>
          <w:szCs w:val="21"/>
          <w:lang w:eastAsia="ru-RU"/>
        </w:rPr>
        <w:t xml:space="preserve"> сайте</w:t>
      </w:r>
      <w:r w:rsidR="005369AA">
        <w:rPr>
          <w:rFonts w:ascii="Helvetica" w:hAnsi="Helvetica" w:cs="Times New Roman"/>
          <w:color w:val="000000"/>
          <w:sz w:val="21"/>
          <w:szCs w:val="21"/>
          <w:lang w:eastAsia="ru-RU"/>
        </w:rPr>
        <w:t xml:space="preserve">, которые </w:t>
      </w:r>
      <w:r w:rsidRPr="00F711FF">
        <w:rPr>
          <w:rFonts w:ascii="Helvetica" w:hAnsi="Helvetica" w:cs="Times New Roman"/>
          <w:color w:val="000000"/>
          <w:sz w:val="21"/>
          <w:szCs w:val="21"/>
          <w:lang w:eastAsia="ru-RU"/>
        </w:rPr>
        <w:t xml:space="preserve">имеют следствием предоставление </w:t>
      </w:r>
      <w:r w:rsidR="005369AA">
        <w:rPr>
          <w:rFonts w:ascii="Helvetica" w:hAnsi="Helvetica" w:cs="Times New Roman"/>
          <w:color w:val="000000"/>
          <w:sz w:val="21"/>
          <w:szCs w:val="21"/>
          <w:lang w:eastAsia="ru-RU"/>
        </w:rPr>
        <w:t>запрашиваемой информации, прием жалоб и предложений и т.п.</w:t>
      </w:r>
      <w:r w:rsidRPr="00F711FF">
        <w:rPr>
          <w:rFonts w:ascii="Helvetica" w:hAnsi="Helvetica" w:cs="Times New Roman"/>
          <w:color w:val="000000"/>
          <w:sz w:val="21"/>
          <w:szCs w:val="21"/>
          <w:lang w:eastAsia="ru-RU"/>
        </w:rPr>
        <w:t>;</w:t>
      </w:r>
    </w:p>
    <w:p w14:paraId="33F6A7E7" w14:textId="1EB21DAC"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Helvetica" w:hAnsi="Helvetica" w:cs="Times New Roman"/>
          <w:color w:val="000000"/>
          <w:sz w:val="21"/>
          <w:szCs w:val="21"/>
          <w:lang w:eastAsia="ru-RU"/>
        </w:rPr>
        <w:t>         </w:t>
      </w:r>
      <w:r w:rsidRPr="00F711FF">
        <w:rPr>
          <w:rFonts w:ascii="Helvetica" w:hAnsi="Helvetica" w:cs="Times New Roman"/>
          <w:b/>
          <w:bCs/>
          <w:color w:val="000000"/>
          <w:sz w:val="21"/>
          <w:szCs w:val="21"/>
          <w:lang w:eastAsia="ru-RU"/>
        </w:rPr>
        <w:t>Политика </w:t>
      </w:r>
      <w:r w:rsidRPr="00F711FF">
        <w:rPr>
          <w:rFonts w:ascii="Helvetica" w:hAnsi="Helvetica" w:cs="Times New Roman"/>
          <w:color w:val="000000"/>
          <w:sz w:val="21"/>
          <w:szCs w:val="21"/>
          <w:lang w:eastAsia="ru-RU"/>
        </w:rPr>
        <w:t>- настоящая Политика конфиденциальности, расположенная по адресy </w:t>
      </w:r>
      <w:r w:rsidR="00260D27" w:rsidRPr="00260D27">
        <w:rPr>
          <w:rFonts w:ascii="Helvetica" w:hAnsi="Helvetica" w:cs="Times New Roman"/>
          <w:color w:val="000000"/>
          <w:sz w:val="21"/>
          <w:szCs w:val="21"/>
          <w:highlight w:val="yellow"/>
          <w:lang w:eastAsia="ru-RU"/>
        </w:rPr>
        <w:t>для заполнения сайт мейкером</w:t>
      </w:r>
    </w:p>
    <w:p w14:paraId="18940B28" w14:textId="77777777"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Helvetica" w:hAnsi="Helvetica" w:cs="Times New Roman"/>
          <w:color w:val="000000"/>
          <w:sz w:val="21"/>
          <w:szCs w:val="21"/>
          <w:lang w:eastAsia="ru-RU"/>
        </w:rPr>
        <w:t>         </w:t>
      </w:r>
      <w:r w:rsidRPr="00F711FF">
        <w:rPr>
          <w:rFonts w:ascii="Helvetica" w:hAnsi="Helvetica" w:cs="Times New Roman"/>
          <w:b/>
          <w:bCs/>
          <w:color w:val="000000"/>
          <w:sz w:val="21"/>
          <w:szCs w:val="21"/>
          <w:lang w:eastAsia="ru-RU"/>
        </w:rPr>
        <w:t>Контроллер персональных данных</w:t>
      </w:r>
      <w:r w:rsidRPr="00F711FF">
        <w:rPr>
          <w:rFonts w:ascii="Helvetica" w:hAnsi="Helvetica" w:cs="Times New Roman"/>
          <w:color w:val="000000"/>
          <w:sz w:val="21"/>
          <w:szCs w:val="21"/>
          <w:lang w:eastAsia="ru-RU"/>
        </w:rPr>
        <w:t> - это физическое или юридическое лицо, которое определяет цели и средства для обработки персональных данных и несет главную ответственность за их обработку. Контроллер персональных данных является “владельцем персональных данных” в терминологии украинского законодательства;</w:t>
      </w:r>
    </w:p>
    <w:p w14:paraId="027CC6E4" w14:textId="77777777"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Helvetica" w:hAnsi="Helvetica" w:cs="Times New Roman"/>
          <w:b/>
          <w:bCs/>
          <w:color w:val="000000"/>
          <w:sz w:val="21"/>
          <w:szCs w:val="21"/>
          <w:lang w:eastAsia="ru-RU"/>
        </w:rPr>
        <w:t>          Процессор персональных данных</w:t>
      </w:r>
      <w:r w:rsidRPr="00F711FF">
        <w:rPr>
          <w:rFonts w:ascii="Helvetica" w:hAnsi="Helvetica" w:cs="Times New Roman"/>
          <w:color w:val="000000"/>
          <w:sz w:val="21"/>
          <w:szCs w:val="21"/>
          <w:lang w:eastAsia="ru-RU"/>
        </w:rPr>
        <w:t> - это физическое или юридическое лицо, которое на основании инструкций (указаний, распоряжений) контроллер обрабатывает персональные данные для контроллера. Процессор персональных данных является “распорядителем персональных данных” в терминологии украинского законодательства;</w:t>
      </w:r>
    </w:p>
    <w:p w14:paraId="07E6C5A4" w14:textId="77777777" w:rsidR="00F711FF" w:rsidRPr="00F711FF" w:rsidRDefault="00F711FF" w:rsidP="00F711FF">
      <w:pPr>
        <w:spacing w:before="225" w:after="225"/>
        <w:jc w:val="center"/>
        <w:rPr>
          <w:rFonts w:ascii="Helvetica" w:hAnsi="Helvetica" w:cs="Times New Roman"/>
          <w:color w:val="000000"/>
          <w:sz w:val="21"/>
          <w:szCs w:val="21"/>
          <w:lang w:eastAsia="ru-RU"/>
        </w:rPr>
      </w:pPr>
      <w:r w:rsidRPr="00F711FF">
        <w:rPr>
          <w:rFonts w:ascii="Helvetica" w:hAnsi="Helvetica" w:cs="Times New Roman"/>
          <w:b/>
          <w:bCs/>
          <w:color w:val="000000"/>
          <w:sz w:val="21"/>
          <w:szCs w:val="21"/>
          <w:lang w:eastAsia="ru-RU"/>
        </w:rPr>
        <w:t>2. Общие положения</w:t>
      </w:r>
    </w:p>
    <w:p w14:paraId="3B38C985" w14:textId="77777777"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Helvetica" w:hAnsi="Helvetica" w:cs="Times New Roman"/>
          <w:color w:val="000000"/>
          <w:sz w:val="21"/>
          <w:szCs w:val="21"/>
          <w:lang w:eastAsia="ru-RU"/>
        </w:rPr>
        <w:t>         2.1. Политика применяется в отношении всех Ваших персональных данных, которые могут быть получены Нами в процессе использования Вами онлайн-сервиса.</w:t>
      </w:r>
    </w:p>
    <w:p w14:paraId="0C97D2D8" w14:textId="77777777"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Helvetica" w:hAnsi="Helvetica" w:cs="Times New Roman"/>
          <w:color w:val="000000"/>
          <w:sz w:val="21"/>
          <w:szCs w:val="21"/>
          <w:lang w:eastAsia="ru-RU"/>
        </w:rPr>
        <w:t>         Настоящая Политика распространяется на персональные данные, полученные как до, так и после введения в действие настоящей Политики.</w:t>
      </w:r>
    </w:p>
    <w:p w14:paraId="3780635D" w14:textId="77777777"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Helvetica" w:hAnsi="Helvetica" w:cs="Times New Roman"/>
          <w:color w:val="000000"/>
          <w:sz w:val="21"/>
          <w:szCs w:val="21"/>
          <w:lang w:eastAsia="ru-RU"/>
        </w:rPr>
        <w:t>         2.2. Цель Политики заключается в доведении до Вас, необходимой информации, позволяющей оценить, какие персональные данные и с какими целями обрабатываются нами, методы их обработки и обеспечения безопасности.</w:t>
      </w:r>
    </w:p>
    <w:p w14:paraId="5370B7C8" w14:textId="292FE955" w:rsidR="00F711FF" w:rsidRPr="00F711FF" w:rsidRDefault="002C2C21" w:rsidP="00F711FF">
      <w:pPr>
        <w:spacing w:before="225" w:after="225"/>
        <w:rPr>
          <w:rFonts w:ascii="Helvetica" w:hAnsi="Helvetica" w:cs="Times New Roman"/>
          <w:color w:val="000000"/>
          <w:sz w:val="21"/>
          <w:szCs w:val="21"/>
          <w:lang w:eastAsia="ru-RU"/>
        </w:rPr>
      </w:pPr>
      <w:r>
        <w:rPr>
          <w:rFonts w:ascii="Helvetica" w:hAnsi="Helvetica" w:cs="Times New Roman"/>
          <w:color w:val="000000"/>
          <w:sz w:val="21"/>
          <w:szCs w:val="21"/>
          <w:lang w:eastAsia="ru-RU"/>
        </w:rPr>
        <w:t xml:space="preserve">         </w:t>
      </w:r>
      <w:r w:rsidR="00F711FF" w:rsidRPr="00F711FF">
        <w:rPr>
          <w:rFonts w:ascii="Helvetica" w:hAnsi="Helvetica" w:cs="Times New Roman"/>
          <w:color w:val="000000"/>
          <w:sz w:val="21"/>
          <w:szCs w:val="21"/>
          <w:lang w:eastAsia="ru-RU"/>
        </w:rPr>
        <w:t>2.3.</w:t>
      </w:r>
      <w:r>
        <w:rPr>
          <w:rFonts w:ascii="Helvetica" w:hAnsi="Helvetica" w:cs="Times New Roman"/>
          <w:color w:val="000000"/>
          <w:sz w:val="21"/>
          <w:szCs w:val="21"/>
          <w:lang w:eastAsia="ru-RU"/>
        </w:rPr>
        <w:t xml:space="preserve"> </w:t>
      </w:r>
      <w:r w:rsidR="00F711FF" w:rsidRPr="00F711FF">
        <w:rPr>
          <w:rFonts w:ascii="Helvetica" w:hAnsi="Helvetica" w:cs="Times New Roman"/>
          <w:color w:val="000000"/>
          <w:sz w:val="21"/>
          <w:szCs w:val="21"/>
          <w:lang w:eastAsia="ru-RU"/>
        </w:rPr>
        <w:t>При использовании онлайн-сервиса, Вы, сообщив Администрации свои персональные данные, в том числе посредством третьих лиц, признаете свое согласие на обработку своих персональных данных в соответствии с настоящей Политикой.</w:t>
      </w:r>
    </w:p>
    <w:p w14:paraId="26475B0F" w14:textId="77777777"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Helvetica" w:hAnsi="Helvetica" w:cs="Times New Roman"/>
          <w:color w:val="000000"/>
          <w:sz w:val="21"/>
          <w:szCs w:val="21"/>
          <w:lang w:eastAsia="ru-RU"/>
        </w:rPr>
        <w:t>         2.4. В случае несогласия с условиями настоящей Политики, Вы обязаны прекратить использовать онлайн-сервис.</w:t>
      </w:r>
    </w:p>
    <w:p w14:paraId="1A7D1B67" w14:textId="77777777"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Helvetica" w:hAnsi="Helvetica" w:cs="Times New Roman"/>
          <w:color w:val="000000"/>
          <w:sz w:val="21"/>
          <w:szCs w:val="21"/>
          <w:lang w:eastAsia="ru-RU"/>
        </w:rPr>
        <w:t>         2.5. Согласие на обработку персональных данных может быть отозвано субъектом персональных данных.В случае отзыва субъектом персональных данных согласия на обработку персональных данных, Администрация имеет право продолжить обработку персональных данных без согласия субъекта персональных данных при наличии оснований, указанных в Законодательстве.</w:t>
      </w:r>
    </w:p>
    <w:p w14:paraId="4C9106CC" w14:textId="52E42B1F"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Helvetica" w:hAnsi="Helvetica" w:cs="Times New Roman"/>
          <w:color w:val="000000"/>
          <w:sz w:val="21"/>
          <w:szCs w:val="21"/>
          <w:lang w:eastAsia="ru-RU"/>
        </w:rPr>
        <w:t>         2.6. Администрация сайта не проверяет достоверность персональных данных, предоставляемых Пользователем, не имеет возможности оценивать его дееспособность.</w:t>
      </w:r>
      <w:r w:rsidR="00521348">
        <w:rPr>
          <w:rFonts w:ascii="Helvetica" w:hAnsi="Helvetica" w:cs="Times New Roman"/>
          <w:color w:val="000000"/>
          <w:sz w:val="21"/>
          <w:szCs w:val="21"/>
          <w:lang w:eastAsia="ru-RU"/>
        </w:rPr>
        <w:t xml:space="preserve"> </w:t>
      </w:r>
      <w:r w:rsidRPr="00F711FF">
        <w:rPr>
          <w:rFonts w:ascii="Helvetica" w:hAnsi="Helvetica" w:cs="Times New Roman"/>
          <w:color w:val="000000"/>
          <w:sz w:val="21"/>
          <w:szCs w:val="21"/>
          <w:lang w:eastAsia="ru-RU"/>
        </w:rPr>
        <w:t>Однако Администрация исходит из того, что Пользователь действует добросовестно, осмотрительно, предоставляет достоверные и достаточные персональные данные и прилагает все необходимые усилия к поддержке таких данных в актуальном состоянии, и не нарушает права третьих лиц.</w:t>
      </w:r>
    </w:p>
    <w:p w14:paraId="72BEABC7" w14:textId="165724EC"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Helvetica" w:hAnsi="Helvetica" w:cs="Times New Roman"/>
          <w:color w:val="000000"/>
          <w:sz w:val="21"/>
          <w:szCs w:val="21"/>
          <w:lang w:eastAsia="ru-RU"/>
        </w:rPr>
        <w:t>         2.7. Соглашаясь с условиями настоящей Политики, Вы подтверждаете, что в момент сбора персональных данных Вы уведомлены о лицах, которым передаются персональные данные, содержании и целях сбора персональных данных.</w:t>
      </w:r>
      <w:r w:rsidR="00521348">
        <w:rPr>
          <w:rFonts w:ascii="Helvetica" w:hAnsi="Helvetica" w:cs="Times New Roman"/>
          <w:color w:val="000000"/>
          <w:sz w:val="21"/>
          <w:szCs w:val="21"/>
          <w:lang w:eastAsia="ru-RU"/>
        </w:rPr>
        <w:t xml:space="preserve"> </w:t>
      </w:r>
      <w:r w:rsidRPr="00F711FF">
        <w:rPr>
          <w:rFonts w:ascii="Helvetica" w:hAnsi="Helvetica" w:cs="Times New Roman"/>
          <w:color w:val="000000"/>
          <w:sz w:val="21"/>
          <w:szCs w:val="21"/>
          <w:lang w:eastAsia="ru-RU"/>
        </w:rPr>
        <w:t>Вы подтверждаете (гарантируете), что персональные данные, которые переданы нам на обработку, переданы с согласия владельцев персональных данных и в рамках Законодательства.</w:t>
      </w:r>
    </w:p>
    <w:p w14:paraId="17D0F22C" w14:textId="77777777"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Helvetica" w:hAnsi="Helvetica" w:cs="Times New Roman"/>
          <w:color w:val="000000"/>
          <w:sz w:val="21"/>
          <w:szCs w:val="21"/>
          <w:lang w:eastAsia="ru-RU"/>
        </w:rPr>
        <w:t>         2.8. Администрация, получив персональные данные от Пользователя, не принимает на себя обязательства по информированию субъектов (их представителей), персональные данные которых ему переданы, о начале обработки персональных данных, поскольку обязанность осуществить соответствующее информирование, при заключении договора с субъектом персональных данных и/или при получении согласия на такую передачу, несет Пользователь, который передал персональные данные.</w:t>
      </w:r>
    </w:p>
    <w:p w14:paraId="45E745A5" w14:textId="77777777"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Helvetica" w:hAnsi="Helvetica" w:cs="Times New Roman"/>
          <w:color w:val="000000"/>
          <w:sz w:val="21"/>
          <w:szCs w:val="21"/>
          <w:lang w:eastAsia="ru-RU"/>
        </w:rPr>
        <w:t>         2.9. Обработка Ваших персональных данных осуществляется в соответствии с требованиями Закона. Обработка персональных данных лиц, находящихся на территории ЕС или являющихся гражданами ЕС, регулируется, в частности, Генеральным регламентом о защите данных ЕС 2016/679 (далее - “GDPR”). Также законодательство других стран, может устанавливать дополнительные требования.</w:t>
      </w:r>
    </w:p>
    <w:p w14:paraId="5467A59B" w14:textId="77777777"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Helvetica" w:hAnsi="Helvetica" w:cs="Times New Roman"/>
          <w:color w:val="000000"/>
          <w:sz w:val="21"/>
          <w:szCs w:val="21"/>
          <w:lang w:eastAsia="ru-RU"/>
        </w:rPr>
        <w:t>         2.10.Настоящая Политика действует в отношении всей информации, которую Администрация может получить о Пользователе при использовании им онлайн-сервиса, а также в ходе выполнения Администрацией любых соглашений и договоров с Пользователем.</w:t>
      </w:r>
    </w:p>
    <w:p w14:paraId="2748FCE8" w14:textId="77777777"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Helvetica" w:hAnsi="Helvetica" w:cs="Times New Roman"/>
          <w:color w:val="000000"/>
          <w:sz w:val="21"/>
          <w:szCs w:val="21"/>
          <w:lang w:eastAsia="ru-RU"/>
        </w:rPr>
        <w:t>         2.11.Настоящая Политика является внутренним документом Администрации.</w:t>
      </w:r>
    </w:p>
    <w:p w14:paraId="361B22B4" w14:textId="77777777" w:rsidR="00F711FF" w:rsidRPr="00F711FF" w:rsidRDefault="00F711FF" w:rsidP="00F711FF">
      <w:pPr>
        <w:spacing w:before="225" w:after="225"/>
        <w:jc w:val="center"/>
        <w:rPr>
          <w:rFonts w:ascii="Helvetica" w:hAnsi="Helvetica" w:cs="Times New Roman"/>
          <w:color w:val="000000"/>
          <w:sz w:val="21"/>
          <w:szCs w:val="21"/>
          <w:lang w:eastAsia="ru-RU"/>
        </w:rPr>
      </w:pPr>
      <w:r w:rsidRPr="00F711FF">
        <w:rPr>
          <w:rFonts w:ascii="Helvetica" w:hAnsi="Helvetica" w:cs="Times New Roman"/>
          <w:b/>
          <w:bCs/>
          <w:color w:val="000000"/>
          <w:sz w:val="21"/>
          <w:szCs w:val="21"/>
          <w:lang w:eastAsia="ru-RU"/>
        </w:rPr>
        <w:t>3. Состав персональных данных</w:t>
      </w:r>
    </w:p>
    <w:p w14:paraId="4A0F25BD" w14:textId="77777777"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Helvetica" w:hAnsi="Helvetica" w:cs="Times New Roman"/>
          <w:color w:val="000000"/>
          <w:sz w:val="21"/>
          <w:szCs w:val="21"/>
          <w:lang w:eastAsia="ru-RU"/>
        </w:rPr>
        <w:t>         3.1.Администрация для осуществления своей деятельности и для выполнения своих обязательств обрабатывает персональные данные Пользователя, предоставленные им при регистрации на сайте </w:t>
      </w:r>
      <w:hyperlink r:id="rId5" w:history="1">
        <w:r w:rsidRPr="00F711FF">
          <w:rPr>
            <w:rFonts w:ascii="Helvetica" w:hAnsi="Helvetica" w:cs="Times New Roman"/>
            <w:color w:val="0077DD"/>
            <w:sz w:val="21"/>
            <w:szCs w:val="21"/>
            <w:u w:val="single"/>
            <w:lang w:eastAsia="ru-RU"/>
          </w:rPr>
          <w:t>https://finacademy.net</w:t>
        </w:r>
      </w:hyperlink>
      <w:r w:rsidRPr="00F711FF">
        <w:rPr>
          <w:rFonts w:ascii="Helvetica" w:hAnsi="Helvetica" w:cs="Times New Roman"/>
          <w:color w:val="000000"/>
          <w:sz w:val="21"/>
          <w:szCs w:val="21"/>
          <w:lang w:eastAsia="ru-RU"/>
        </w:rPr>
        <w:t> и хранящиеся в личном кабинете.</w:t>
      </w:r>
    </w:p>
    <w:p w14:paraId="42278F0A" w14:textId="76F2238A"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Helvetica" w:hAnsi="Helvetica" w:cs="Times New Roman"/>
          <w:color w:val="000000"/>
          <w:sz w:val="21"/>
          <w:szCs w:val="21"/>
          <w:lang w:eastAsia="ru-RU"/>
        </w:rPr>
        <w:t>         3.2.К персональным данным Пользователя относятся: фамилия, имя, отчество, адрес электронной почты, номер моб</w:t>
      </w:r>
      <w:r w:rsidR="00F305FC">
        <w:rPr>
          <w:rFonts w:ascii="Helvetica" w:hAnsi="Helvetica" w:cs="Times New Roman"/>
          <w:color w:val="000000"/>
          <w:sz w:val="21"/>
          <w:szCs w:val="21"/>
          <w:lang w:eastAsia="ru-RU"/>
        </w:rPr>
        <w:t>ильного/стационарного телефона.</w:t>
      </w:r>
    </w:p>
    <w:p w14:paraId="02A74223" w14:textId="1CA7B4CE"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Helvetica" w:hAnsi="Helvetica" w:cs="Times New Roman"/>
          <w:color w:val="000000"/>
          <w:sz w:val="21"/>
          <w:szCs w:val="21"/>
          <w:lang w:eastAsia="ru-RU"/>
        </w:rPr>
        <w:t>Мы просим Вас сообщать только те персональные данные, которые необходимы для предоставления выбранной В</w:t>
      </w:r>
      <w:r w:rsidR="00F305FC">
        <w:rPr>
          <w:rFonts w:ascii="Helvetica" w:hAnsi="Helvetica" w:cs="Times New Roman"/>
          <w:color w:val="000000"/>
          <w:sz w:val="21"/>
          <w:szCs w:val="21"/>
          <w:lang w:eastAsia="ru-RU"/>
        </w:rPr>
        <w:t xml:space="preserve">ами услуги, получение информации </w:t>
      </w:r>
      <w:r w:rsidRPr="00F711FF">
        <w:rPr>
          <w:rFonts w:ascii="Helvetica" w:hAnsi="Helvetica" w:cs="Times New Roman"/>
          <w:color w:val="000000"/>
          <w:sz w:val="21"/>
          <w:szCs w:val="21"/>
          <w:lang w:eastAsia="ru-RU"/>
        </w:rPr>
        <w:t>или ответа на Ваш специальный запрос/претензию. В то же время, если Вы решите сообщить нам дополнительные персональные данные, мы также сможем обработать их с необходимым уровнем защиты.</w:t>
      </w:r>
    </w:p>
    <w:p w14:paraId="65A0E179" w14:textId="77FBA239"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Helvetica" w:hAnsi="Helvetica" w:cs="Times New Roman"/>
          <w:color w:val="000000"/>
          <w:sz w:val="21"/>
          <w:szCs w:val="21"/>
          <w:lang w:eastAsia="ru-RU"/>
        </w:rPr>
        <w:t>         3.3.Администрация вправе устанавливать требования к составу персональных данных, которые должны обязательно предоставляться при использовании онлайн-сервиса.</w:t>
      </w:r>
      <w:r w:rsidR="004C3265">
        <w:rPr>
          <w:rFonts w:ascii="Helvetica" w:hAnsi="Helvetica" w:cs="Times New Roman"/>
          <w:color w:val="000000"/>
          <w:sz w:val="21"/>
          <w:szCs w:val="21"/>
          <w:lang w:eastAsia="ru-RU"/>
        </w:rPr>
        <w:t xml:space="preserve"> </w:t>
      </w:r>
      <w:r w:rsidRPr="00F711FF">
        <w:rPr>
          <w:rFonts w:ascii="Helvetica" w:hAnsi="Helvetica" w:cs="Times New Roman"/>
          <w:color w:val="000000"/>
          <w:sz w:val="21"/>
          <w:szCs w:val="21"/>
          <w:lang w:eastAsia="ru-RU"/>
        </w:rPr>
        <w:t>Если определенная информация не отмечена Администрацией как обязательная, ее предоставление или раскрытие осуществляется Пользователем по своему усмотрению.</w:t>
      </w:r>
    </w:p>
    <w:p w14:paraId="67F6D7F7" w14:textId="77777777"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Helvetica" w:hAnsi="Helvetica" w:cs="Times New Roman"/>
          <w:color w:val="000000"/>
          <w:sz w:val="21"/>
          <w:szCs w:val="21"/>
          <w:lang w:eastAsia="ru-RU"/>
        </w:rPr>
        <w:t>         3.4.Данные, которые автоматически передаются Администрации при использовании онлайн-сервиса Пользователем с помощью установленного на устройстве программного обеспечения: IP-адрес, информация о браузере и вид операционной системы устройства, технические характеристики оборудования и программного обеспечения, дата и время доступа к онлайн-сервису.</w:t>
      </w:r>
    </w:p>
    <w:p w14:paraId="03C81CFD" w14:textId="77777777" w:rsidR="00F711FF" w:rsidRPr="00F711FF" w:rsidRDefault="00F711FF" w:rsidP="00F711FF">
      <w:pPr>
        <w:spacing w:before="225" w:after="225"/>
        <w:jc w:val="center"/>
        <w:rPr>
          <w:rFonts w:ascii="Helvetica" w:hAnsi="Helvetica" w:cs="Times New Roman"/>
          <w:color w:val="000000"/>
          <w:sz w:val="21"/>
          <w:szCs w:val="21"/>
          <w:lang w:eastAsia="ru-RU"/>
        </w:rPr>
      </w:pPr>
      <w:r w:rsidRPr="00F711FF">
        <w:rPr>
          <w:rFonts w:ascii="Helvetica" w:hAnsi="Helvetica" w:cs="Times New Roman"/>
          <w:b/>
          <w:bCs/>
          <w:color w:val="000000"/>
          <w:sz w:val="21"/>
          <w:szCs w:val="21"/>
          <w:lang w:eastAsia="ru-RU"/>
        </w:rPr>
        <w:t>4. Основания и цель обработки персональных данных</w:t>
      </w:r>
    </w:p>
    <w:p w14:paraId="2F0CCBDC" w14:textId="77777777"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Helvetica" w:hAnsi="Helvetica" w:cs="Times New Roman"/>
          <w:color w:val="000000"/>
          <w:sz w:val="21"/>
          <w:szCs w:val="21"/>
          <w:lang w:eastAsia="ru-RU"/>
        </w:rPr>
        <w:t>         4.1. Основаниями для обработки персональных данных является:</w:t>
      </w:r>
    </w:p>
    <w:p w14:paraId="18F5885F" w14:textId="77777777"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Helvetica" w:hAnsi="Helvetica" w:cs="Times New Roman"/>
          <w:color w:val="000000"/>
          <w:sz w:val="21"/>
          <w:szCs w:val="21"/>
          <w:lang w:eastAsia="ru-RU"/>
        </w:rPr>
        <w:t>1) согласие субъекта персональных данных на обработку его персональных данных Администрацией;</w:t>
      </w:r>
    </w:p>
    <w:p w14:paraId="1E7D6900" w14:textId="77777777"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Helvetica" w:hAnsi="Helvetica" w:cs="Times New Roman"/>
          <w:color w:val="000000"/>
          <w:sz w:val="21"/>
          <w:szCs w:val="21"/>
          <w:lang w:eastAsia="ru-RU"/>
        </w:rPr>
        <w:t>2) заключения и исполнения договора, одной из сторон которой является субъект персональных данных или который заключен в пользу субъекта персональных, или для осуществления мероприятий, предшествующих заключению договора по требованию субъекта персональных;</w:t>
      </w:r>
    </w:p>
    <w:p w14:paraId="4C31D939" w14:textId="77777777"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Helvetica" w:hAnsi="Helvetica" w:cs="Times New Roman"/>
          <w:color w:val="000000"/>
          <w:sz w:val="21"/>
          <w:szCs w:val="21"/>
          <w:lang w:eastAsia="ru-RU"/>
        </w:rPr>
        <w:t>3) необходимость исполнения Администрацией требований предусмотренных Законодательством.</w:t>
      </w:r>
    </w:p>
    <w:p w14:paraId="2F6750B3" w14:textId="77777777"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Helvetica" w:hAnsi="Helvetica" w:cs="Times New Roman"/>
          <w:color w:val="000000"/>
          <w:sz w:val="21"/>
          <w:szCs w:val="21"/>
          <w:lang w:eastAsia="ru-RU"/>
        </w:rPr>
        <w:t>         4.2. Целью обработки персональных данных является:</w:t>
      </w:r>
    </w:p>
    <w:p w14:paraId="298FB992" w14:textId="77777777"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Cambria" w:eastAsia="Cambria" w:hAnsi="Cambria" w:cs="Cambria"/>
          <w:color w:val="000000"/>
          <w:sz w:val="21"/>
          <w:szCs w:val="21"/>
          <w:lang w:eastAsia="ru-RU"/>
        </w:rPr>
        <w:t>⦁</w:t>
      </w:r>
      <w:r w:rsidRPr="00F711FF">
        <w:rPr>
          <w:rFonts w:ascii="Helvetica" w:hAnsi="Helvetica" w:cs="Times New Roman"/>
          <w:color w:val="000000"/>
          <w:sz w:val="21"/>
          <w:szCs w:val="21"/>
          <w:lang w:eastAsia="ru-RU"/>
        </w:rPr>
        <w:t xml:space="preserve"> осуществления возложенных на Администрацию функций в соответствии с законодательством Украины и GDPR;</w:t>
      </w:r>
    </w:p>
    <w:p w14:paraId="73659303" w14:textId="09B00A6A" w:rsidR="00F711FF" w:rsidRPr="00F711FF" w:rsidRDefault="00F711FF" w:rsidP="004C3265">
      <w:pPr>
        <w:spacing w:before="225" w:after="225"/>
        <w:rPr>
          <w:rFonts w:ascii="Helvetica" w:hAnsi="Helvetica" w:cs="Times New Roman"/>
          <w:color w:val="000000"/>
          <w:sz w:val="21"/>
          <w:szCs w:val="21"/>
          <w:lang w:eastAsia="ru-RU"/>
        </w:rPr>
      </w:pPr>
      <w:r w:rsidRPr="00F711FF">
        <w:rPr>
          <w:rFonts w:ascii="Cambria" w:eastAsia="Cambria" w:hAnsi="Cambria" w:cs="Cambria"/>
          <w:color w:val="000000"/>
          <w:sz w:val="21"/>
          <w:szCs w:val="21"/>
          <w:lang w:eastAsia="ru-RU"/>
        </w:rPr>
        <w:t>⦁</w:t>
      </w:r>
      <w:r w:rsidRPr="00F711FF">
        <w:rPr>
          <w:rFonts w:ascii="Helvetica" w:hAnsi="Helvetica" w:cs="Times New Roman"/>
          <w:color w:val="000000"/>
          <w:sz w:val="21"/>
          <w:szCs w:val="21"/>
          <w:lang w:eastAsia="ru-RU"/>
        </w:rPr>
        <w:t xml:space="preserve"> сбора, хранения и обработки персональных данных полученных </w:t>
      </w:r>
      <w:r w:rsidR="00A54E85">
        <w:rPr>
          <w:rFonts w:ascii="Helvetica" w:hAnsi="Helvetica" w:cs="Times New Roman"/>
          <w:color w:val="000000"/>
          <w:sz w:val="21"/>
          <w:szCs w:val="21"/>
          <w:lang w:eastAsia="ru-RU"/>
        </w:rPr>
        <w:t>на сайте</w:t>
      </w:r>
    </w:p>
    <w:p w14:paraId="1AC5CDB5" w14:textId="77777777"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Cambria" w:eastAsia="Cambria" w:hAnsi="Cambria" w:cs="Cambria"/>
          <w:color w:val="000000"/>
          <w:sz w:val="21"/>
          <w:szCs w:val="21"/>
          <w:lang w:eastAsia="ru-RU"/>
        </w:rPr>
        <w:t>⦁</w:t>
      </w:r>
      <w:r w:rsidRPr="00F711FF">
        <w:rPr>
          <w:rFonts w:ascii="Helvetica" w:hAnsi="Helvetica" w:cs="Times New Roman"/>
          <w:color w:val="000000"/>
          <w:sz w:val="21"/>
          <w:szCs w:val="21"/>
          <w:lang w:eastAsia="ru-RU"/>
        </w:rPr>
        <w:t xml:space="preserve"> связь с субъектом персональных данных в случае необходимости, в том числе, направление предложений, информационных материалов, сообщений, информации и запросов, рекламы, а также обработка запросов субъекта персональных данных;</w:t>
      </w:r>
    </w:p>
    <w:p w14:paraId="317156B9" w14:textId="77777777"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Cambria" w:eastAsia="Cambria" w:hAnsi="Cambria" w:cs="Cambria"/>
          <w:color w:val="000000"/>
          <w:sz w:val="21"/>
          <w:szCs w:val="21"/>
          <w:lang w:eastAsia="ru-RU"/>
        </w:rPr>
        <w:t>⦁</w:t>
      </w:r>
      <w:r w:rsidRPr="00F711FF">
        <w:rPr>
          <w:rFonts w:ascii="Helvetica" w:hAnsi="Helvetica" w:cs="Times New Roman"/>
          <w:color w:val="000000"/>
          <w:sz w:val="21"/>
          <w:szCs w:val="21"/>
          <w:lang w:eastAsia="ru-RU"/>
        </w:rPr>
        <w:t xml:space="preserve"> улучшения качества онлайн-сервиса, удобства его использования, разработка новых функциональных возможностей и улучшение качества обслуживания;</w:t>
      </w:r>
    </w:p>
    <w:p w14:paraId="60550F86" w14:textId="77777777" w:rsidR="00F711FF" w:rsidRPr="00F711FF" w:rsidRDefault="00F711FF" w:rsidP="00F711FF">
      <w:pPr>
        <w:spacing w:before="225" w:after="225"/>
        <w:jc w:val="center"/>
        <w:rPr>
          <w:rFonts w:ascii="Helvetica" w:hAnsi="Helvetica" w:cs="Times New Roman"/>
          <w:color w:val="000000"/>
          <w:sz w:val="21"/>
          <w:szCs w:val="21"/>
          <w:lang w:eastAsia="ru-RU"/>
        </w:rPr>
      </w:pPr>
      <w:r w:rsidRPr="00F711FF">
        <w:rPr>
          <w:rFonts w:ascii="Helvetica" w:hAnsi="Helvetica" w:cs="Times New Roman"/>
          <w:b/>
          <w:bCs/>
          <w:color w:val="000000"/>
          <w:sz w:val="21"/>
          <w:szCs w:val="21"/>
          <w:lang w:eastAsia="ru-RU"/>
        </w:rPr>
        <w:t>5. Основные принципы обработки персональных данных</w:t>
      </w:r>
    </w:p>
    <w:p w14:paraId="3A417287" w14:textId="77777777"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Helvetica" w:hAnsi="Helvetica" w:cs="Times New Roman"/>
          <w:color w:val="000000"/>
          <w:sz w:val="21"/>
          <w:szCs w:val="21"/>
          <w:lang w:eastAsia="ru-RU"/>
        </w:rPr>
        <w:t>         5.1. Обработка персональных данных Администрацией осуществляется на основе принципов:</w:t>
      </w:r>
    </w:p>
    <w:p w14:paraId="7BD37FA1" w14:textId="77777777"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Helvetica" w:hAnsi="Helvetica" w:cs="Times New Roman"/>
          <w:color w:val="000000"/>
          <w:sz w:val="21"/>
          <w:szCs w:val="21"/>
          <w:lang w:eastAsia="ru-RU"/>
        </w:rPr>
        <w:t>         5.1.1. Законности целей и способов обработки персональных данных;</w:t>
      </w:r>
    </w:p>
    <w:p w14:paraId="7BD4347A" w14:textId="77777777"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Helvetica" w:hAnsi="Helvetica" w:cs="Times New Roman"/>
          <w:color w:val="000000"/>
          <w:sz w:val="21"/>
          <w:szCs w:val="21"/>
          <w:lang w:eastAsia="ru-RU"/>
        </w:rPr>
        <w:t>         5.1.2. Добросовестности Администрации, как владельца персональных данных, достигается путем выполнения требований законодательства Украины относительно обработки персональных данных;</w:t>
      </w:r>
    </w:p>
    <w:p w14:paraId="16EE293B" w14:textId="77777777"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Helvetica" w:hAnsi="Helvetica" w:cs="Times New Roman"/>
          <w:color w:val="000000"/>
          <w:sz w:val="21"/>
          <w:szCs w:val="21"/>
          <w:lang w:eastAsia="ru-RU"/>
        </w:rPr>
        <w:t>         5.1.3. Достижение конкретных, заранее определенных целей обработки персональных данных;</w:t>
      </w:r>
    </w:p>
    <w:p w14:paraId="49B0681E" w14:textId="77777777"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Helvetica" w:hAnsi="Helvetica" w:cs="Times New Roman"/>
          <w:color w:val="000000"/>
          <w:sz w:val="21"/>
          <w:szCs w:val="21"/>
          <w:lang w:eastAsia="ru-RU"/>
        </w:rPr>
        <w:t>         5.1.4. Соответствия целей обработки персональных данных целям, заранее определенным и заявленным при сборе персональных данных;</w:t>
      </w:r>
    </w:p>
    <w:p w14:paraId="0F971CC5" w14:textId="77777777"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Helvetica" w:hAnsi="Helvetica" w:cs="Times New Roman"/>
          <w:color w:val="000000"/>
          <w:sz w:val="21"/>
          <w:szCs w:val="21"/>
          <w:lang w:eastAsia="ru-RU"/>
        </w:rPr>
        <w:t>         5.1.5. Соответствия перечня и объема обрабатываемых персональных данных, а также способов обработки персональных данных заявленным целям обработки;</w:t>
      </w:r>
    </w:p>
    <w:p w14:paraId="33376B30" w14:textId="77777777"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Helvetica" w:hAnsi="Helvetica" w:cs="Times New Roman"/>
          <w:color w:val="000000"/>
          <w:sz w:val="21"/>
          <w:szCs w:val="21"/>
          <w:lang w:eastAsia="ru-RU"/>
        </w:rPr>
        <w:t>         5.1.6. Достоверность персональных данных, их достаточности для целей обработки, недопустимости обработки персональных данных, избыточных по отношению к целям обработки персональных данных;</w:t>
      </w:r>
    </w:p>
    <w:p w14:paraId="7017DE10" w14:textId="77777777"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Helvetica" w:hAnsi="Helvetica" w:cs="Times New Roman"/>
          <w:color w:val="000000"/>
          <w:sz w:val="21"/>
          <w:szCs w:val="21"/>
          <w:lang w:eastAsia="ru-RU"/>
        </w:rPr>
        <w:t>         5.1.7. Обеспечения при обработке персональных данных точности персональных данных, их достаточности, а в необходимых случаях и актуальность по отношению к целям обработки персональных данных.</w:t>
      </w:r>
    </w:p>
    <w:p w14:paraId="5EAEEC8B" w14:textId="77777777"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Helvetica" w:hAnsi="Helvetica" w:cs="Times New Roman"/>
          <w:color w:val="000000"/>
          <w:sz w:val="21"/>
          <w:szCs w:val="21"/>
          <w:lang w:eastAsia="ru-RU"/>
        </w:rPr>
        <w:t>         5.1.8. Недопустимость объединения баз данных, содержащих персональные данные, обработка которых осуществляется с целями несовместимыми между собой;</w:t>
      </w:r>
    </w:p>
    <w:p w14:paraId="77B57D84" w14:textId="77777777"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Helvetica" w:hAnsi="Helvetica" w:cs="Times New Roman"/>
          <w:color w:val="000000"/>
          <w:sz w:val="21"/>
          <w:szCs w:val="21"/>
          <w:lang w:eastAsia="ru-RU"/>
        </w:rPr>
        <w:t>         5.1.9. Хранение персональных данных в форме, позволяющей определить субъекта персональных данных, не дольше, чем этого требуют цели их обработки.</w:t>
      </w:r>
    </w:p>
    <w:p w14:paraId="089D15CF" w14:textId="77777777"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Helvetica" w:hAnsi="Helvetica" w:cs="Times New Roman"/>
          <w:color w:val="000000"/>
          <w:sz w:val="21"/>
          <w:szCs w:val="21"/>
          <w:lang w:eastAsia="ru-RU"/>
        </w:rPr>
        <w:t>         5.1.10. Обрабатываемые персональные данные подлежат уничтожению или обезличивание по достижению целей обработки или в случае утраты необходимости в достижении этих целей, если иное не предусмотрено законодательством Украины и GDPR.</w:t>
      </w:r>
    </w:p>
    <w:p w14:paraId="0D5A6C8F" w14:textId="77777777"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Helvetica" w:hAnsi="Helvetica" w:cs="Times New Roman"/>
          <w:color w:val="000000"/>
          <w:sz w:val="21"/>
          <w:szCs w:val="21"/>
          <w:lang w:eastAsia="ru-RU"/>
        </w:rPr>
        <w:t>         5.2. Обработка персональных данных осуществляется Администрацией в статистических или иных исследовательских целях при условии обязательного обезличивания персональных данных.</w:t>
      </w:r>
    </w:p>
    <w:p w14:paraId="610372ED" w14:textId="77777777"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Helvetica" w:hAnsi="Helvetica" w:cs="Times New Roman"/>
          <w:color w:val="000000"/>
          <w:sz w:val="21"/>
          <w:szCs w:val="21"/>
          <w:lang w:eastAsia="ru-RU"/>
        </w:rPr>
        <w:t>         5.3. Администрация не осуществляет обработку персональных данных, касающихся расового или этнического происхождения, политических, религиозных или мировоззренческих убеждений, членства в политических партиях и профессиональных союзах, осуждения к уголовному наказанию, а также данных, касающихся здоровья, половой жизни, биометрических и генетических данных.</w:t>
      </w:r>
    </w:p>
    <w:p w14:paraId="5C5CEB27" w14:textId="77777777"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Helvetica" w:hAnsi="Helvetica" w:cs="Times New Roman"/>
          <w:color w:val="000000"/>
          <w:sz w:val="21"/>
          <w:szCs w:val="21"/>
          <w:lang w:eastAsia="ru-RU"/>
        </w:rPr>
        <w:t>         5.4. Обработка персональных данных осуществляется с соблюдением условий, определенных законодательством Украины и GDPR.</w:t>
      </w:r>
    </w:p>
    <w:p w14:paraId="73B61713" w14:textId="77777777" w:rsidR="00F711FF" w:rsidRPr="00F711FF" w:rsidRDefault="00F711FF" w:rsidP="00F711FF">
      <w:pPr>
        <w:spacing w:before="225" w:after="225"/>
        <w:jc w:val="center"/>
        <w:rPr>
          <w:rFonts w:ascii="Helvetica" w:hAnsi="Helvetica" w:cs="Times New Roman"/>
          <w:color w:val="000000"/>
          <w:sz w:val="21"/>
          <w:szCs w:val="21"/>
          <w:lang w:eastAsia="ru-RU"/>
        </w:rPr>
      </w:pPr>
      <w:r w:rsidRPr="00F711FF">
        <w:rPr>
          <w:rFonts w:ascii="Helvetica" w:hAnsi="Helvetica" w:cs="Times New Roman"/>
          <w:b/>
          <w:bCs/>
          <w:color w:val="000000"/>
          <w:sz w:val="21"/>
          <w:szCs w:val="21"/>
          <w:lang w:eastAsia="ru-RU"/>
        </w:rPr>
        <w:t>6. Сроки обработки персональных данных</w:t>
      </w:r>
    </w:p>
    <w:p w14:paraId="2BA020ED" w14:textId="77777777"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Helvetica" w:hAnsi="Helvetica" w:cs="Times New Roman"/>
          <w:color w:val="000000"/>
          <w:sz w:val="21"/>
          <w:szCs w:val="21"/>
          <w:lang w:eastAsia="ru-RU"/>
        </w:rPr>
        <w:t>         6.1. Сроки обработки персональных данных определяются исходя из целей обработки, но не дольше чем это определено Законодательством.</w:t>
      </w:r>
    </w:p>
    <w:p w14:paraId="391BE2AA" w14:textId="0981C568"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Helvetica" w:hAnsi="Helvetica" w:cs="Times New Roman"/>
          <w:color w:val="000000"/>
          <w:sz w:val="21"/>
          <w:szCs w:val="21"/>
          <w:lang w:eastAsia="ru-RU"/>
        </w:rPr>
        <w:t>         6.2. Персональные данные, срок обработки (хранения) которых истек, должны быть уничтожены или обезличенные, если иное не предусмотрено Законом.Хранение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Законом.</w:t>
      </w:r>
      <w:r w:rsidR="00074B1B">
        <w:rPr>
          <w:rFonts w:ascii="Helvetica" w:hAnsi="Helvetica" w:cs="Times New Roman"/>
          <w:color w:val="000000"/>
          <w:sz w:val="21"/>
          <w:szCs w:val="21"/>
          <w:lang w:eastAsia="ru-RU"/>
        </w:rPr>
        <w:t xml:space="preserve"> </w:t>
      </w:r>
      <w:r w:rsidRPr="00F711FF">
        <w:rPr>
          <w:rFonts w:ascii="Helvetica" w:hAnsi="Helvetica" w:cs="Times New Roman"/>
          <w:color w:val="000000"/>
          <w:sz w:val="21"/>
          <w:szCs w:val="21"/>
          <w:lang w:eastAsia="ru-RU"/>
        </w:rPr>
        <w:t>Обрабатываемые персональные данные подлежат уничтожению или обезличивание по достижении целей обработки или в случае утраты необходимости в достижении этих целей, если иное не предусмотрено Законом. Мы также должны учитывать периоды, для которых нам, возможно, потребуется сохранить Ваши персональные данные для выполнения наших юридических обязательств перед Вами или контролирующими органами (в соответствии с Регламентом ЕС 261/2004).</w:t>
      </w:r>
    </w:p>
    <w:p w14:paraId="313A8E1C" w14:textId="77777777" w:rsidR="00F711FF" w:rsidRPr="00F711FF" w:rsidRDefault="00F711FF" w:rsidP="00F711FF">
      <w:pPr>
        <w:spacing w:before="225" w:after="225"/>
        <w:jc w:val="center"/>
        <w:rPr>
          <w:rFonts w:ascii="Helvetica" w:hAnsi="Helvetica" w:cs="Times New Roman"/>
          <w:color w:val="000000"/>
          <w:sz w:val="21"/>
          <w:szCs w:val="21"/>
          <w:lang w:eastAsia="ru-RU"/>
        </w:rPr>
      </w:pPr>
      <w:r w:rsidRPr="00F711FF">
        <w:rPr>
          <w:rFonts w:ascii="Helvetica" w:hAnsi="Helvetica" w:cs="Times New Roman"/>
          <w:b/>
          <w:bCs/>
          <w:color w:val="000000"/>
          <w:sz w:val="21"/>
          <w:szCs w:val="21"/>
          <w:lang w:eastAsia="ru-RU"/>
        </w:rPr>
        <w:t>7. Круг лиц, допущенных к обработке персональных данных со стороны Администрации</w:t>
      </w:r>
    </w:p>
    <w:p w14:paraId="2E6AA78F" w14:textId="749FE445"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Helvetica" w:hAnsi="Helvetica" w:cs="Times New Roman"/>
          <w:color w:val="000000"/>
          <w:sz w:val="21"/>
          <w:szCs w:val="21"/>
          <w:lang w:eastAsia="ru-RU"/>
        </w:rPr>
        <w:t>         7.1. Для достижения целей настоящей Политики к обработке персональных данных допущены только те сотрудники Администрации, на которых возложена такая обязанность в соответствии с их служебными (трудовыми) обязанностями.</w:t>
      </w:r>
      <w:r w:rsidR="00074B1B">
        <w:rPr>
          <w:rFonts w:ascii="Helvetica" w:hAnsi="Helvetica" w:cs="Times New Roman"/>
          <w:color w:val="000000"/>
          <w:sz w:val="21"/>
          <w:szCs w:val="21"/>
          <w:lang w:eastAsia="ru-RU"/>
        </w:rPr>
        <w:t xml:space="preserve"> </w:t>
      </w:r>
      <w:r w:rsidRPr="00F711FF">
        <w:rPr>
          <w:rFonts w:ascii="Helvetica" w:hAnsi="Helvetica" w:cs="Times New Roman"/>
          <w:color w:val="000000"/>
          <w:sz w:val="21"/>
          <w:szCs w:val="21"/>
          <w:lang w:eastAsia="ru-RU"/>
        </w:rPr>
        <w:t>Доступ других сотрудников может быть предоставлен исключительно в предусмотренных Законом случаях.</w:t>
      </w:r>
      <w:r w:rsidR="00C21A27">
        <w:rPr>
          <w:rFonts w:ascii="Helvetica" w:hAnsi="Helvetica" w:cs="Times New Roman"/>
          <w:color w:val="000000"/>
          <w:sz w:val="21"/>
          <w:szCs w:val="21"/>
          <w:lang w:eastAsia="ru-RU"/>
        </w:rPr>
        <w:t xml:space="preserve"> </w:t>
      </w:r>
      <w:r w:rsidRPr="00F711FF">
        <w:rPr>
          <w:rFonts w:ascii="Helvetica" w:hAnsi="Helvetica" w:cs="Times New Roman"/>
          <w:color w:val="000000"/>
          <w:sz w:val="21"/>
          <w:szCs w:val="21"/>
          <w:lang w:eastAsia="ru-RU"/>
        </w:rPr>
        <w:t>Администрация гарантирует от своих сотрудников соблюдения конфиденциальности и обеспечения безопасности персональных данных при их обработке.</w:t>
      </w:r>
    </w:p>
    <w:p w14:paraId="4CAAD531" w14:textId="77777777"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Helvetica" w:hAnsi="Helvetica" w:cs="Times New Roman"/>
          <w:color w:val="000000"/>
          <w:sz w:val="21"/>
          <w:szCs w:val="21"/>
          <w:lang w:eastAsia="ru-RU"/>
        </w:rPr>
        <w:t>         7.2. Администрация имеет право передать персональные данные третьим лицам в следующих случаях:</w:t>
      </w:r>
    </w:p>
    <w:p w14:paraId="50C19423" w14:textId="77777777"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Helvetica" w:hAnsi="Helvetica" w:cs="Times New Roman"/>
          <w:color w:val="000000"/>
          <w:sz w:val="21"/>
          <w:szCs w:val="21"/>
          <w:lang w:eastAsia="ru-RU"/>
        </w:rPr>
        <w:t>- субъект персональных данных письменно выразил свое согласие на такие действия;</w:t>
      </w:r>
    </w:p>
    <w:p w14:paraId="2D5CECAA" w14:textId="77777777"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Helvetica" w:hAnsi="Helvetica" w:cs="Times New Roman"/>
          <w:color w:val="000000"/>
          <w:sz w:val="21"/>
          <w:szCs w:val="21"/>
          <w:lang w:eastAsia="ru-RU"/>
        </w:rPr>
        <w:t>- передача предусмотрена украинским или другим соответствующим законодательством в рамках установленной законодательством процедуры.При этом доступ к персональным данным третьему лицу не предоставляется, если указанное лицо отказывается взять на себя обязательства по обеспечению выполнения требований Закона или не может их обеспечить.</w:t>
      </w:r>
    </w:p>
    <w:p w14:paraId="60F00973" w14:textId="77777777" w:rsidR="00F711FF" w:rsidRPr="00F711FF" w:rsidRDefault="00F711FF" w:rsidP="00F711FF">
      <w:pPr>
        <w:spacing w:before="225" w:after="225"/>
        <w:jc w:val="center"/>
        <w:rPr>
          <w:rFonts w:ascii="Helvetica" w:hAnsi="Helvetica" w:cs="Times New Roman"/>
          <w:color w:val="000000"/>
          <w:sz w:val="21"/>
          <w:szCs w:val="21"/>
          <w:lang w:eastAsia="ru-RU"/>
        </w:rPr>
      </w:pPr>
      <w:r w:rsidRPr="00F711FF">
        <w:rPr>
          <w:rFonts w:ascii="Helvetica" w:hAnsi="Helvetica" w:cs="Times New Roman"/>
          <w:b/>
          <w:bCs/>
          <w:color w:val="000000"/>
          <w:sz w:val="21"/>
          <w:szCs w:val="21"/>
          <w:lang w:eastAsia="ru-RU"/>
        </w:rPr>
        <w:t>8. Реализация защиты персональных данных</w:t>
      </w:r>
    </w:p>
    <w:p w14:paraId="73A77CDB" w14:textId="77777777"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Helvetica" w:hAnsi="Helvetica" w:cs="Times New Roman"/>
          <w:color w:val="000000"/>
          <w:sz w:val="21"/>
          <w:szCs w:val="21"/>
          <w:lang w:eastAsia="ru-RU"/>
        </w:rPr>
        <w:t>         8.1. Деятельность Администрации по обработке персональных данных в информационных системах неразрывно связана с защитой Администрацией конфиденциальности полученной информации, если это не противоречит действующему законодательству.</w:t>
      </w:r>
    </w:p>
    <w:p w14:paraId="7B6DD5F7" w14:textId="5AD97B69"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Helvetica" w:hAnsi="Helvetica" w:cs="Times New Roman"/>
          <w:color w:val="000000"/>
          <w:sz w:val="21"/>
          <w:szCs w:val="21"/>
          <w:lang w:eastAsia="ru-RU"/>
        </w:rPr>
        <w:t>         8.2. Система защиты персональных данных включает в себя организационные и (или) технические мероприятия, определенные с учетом актуальных угроз безопасности персональных данных и информационных технологий, используемых в информационных системах.</w:t>
      </w:r>
      <w:r w:rsidR="00DC2C47">
        <w:rPr>
          <w:rFonts w:ascii="Helvetica" w:hAnsi="Helvetica" w:cs="Times New Roman"/>
          <w:color w:val="000000"/>
          <w:sz w:val="21"/>
          <w:szCs w:val="21"/>
          <w:lang w:eastAsia="ru-RU"/>
        </w:rPr>
        <w:t xml:space="preserve"> </w:t>
      </w:r>
      <w:r w:rsidRPr="00F711FF">
        <w:rPr>
          <w:rFonts w:ascii="Helvetica" w:hAnsi="Helvetica" w:cs="Times New Roman"/>
          <w:color w:val="000000"/>
          <w:sz w:val="21"/>
          <w:szCs w:val="21"/>
          <w:lang w:eastAsia="ru-RU"/>
        </w:rPr>
        <w:t>Администрация осуществляет обновление этих мероприятий с появлением новых технологий в случае необходимости.</w:t>
      </w:r>
    </w:p>
    <w:p w14:paraId="3FB66109" w14:textId="77777777"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Helvetica" w:hAnsi="Helvetica" w:cs="Times New Roman"/>
          <w:color w:val="000000"/>
          <w:sz w:val="21"/>
          <w:szCs w:val="21"/>
          <w:lang w:eastAsia="ru-RU"/>
        </w:rPr>
        <w:t>         8.3. Обмен персональными данными при их обработке в информационных системах осуществляется по каналам связи, защищенным техническими средства защиты информации.</w:t>
      </w:r>
    </w:p>
    <w:p w14:paraId="52B57D4C" w14:textId="77777777"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Helvetica" w:hAnsi="Helvetica" w:cs="Times New Roman"/>
          <w:color w:val="000000"/>
          <w:sz w:val="21"/>
          <w:szCs w:val="21"/>
          <w:lang w:eastAsia="ru-RU"/>
        </w:rPr>
        <w:t>         8.4. При обработке персональных данных в информационных системах Администрацией обеспечиваются:</w:t>
      </w:r>
    </w:p>
    <w:p w14:paraId="17949D16" w14:textId="77777777"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Cambria" w:eastAsia="Cambria" w:hAnsi="Cambria" w:cs="Cambria"/>
          <w:color w:val="000000"/>
          <w:sz w:val="21"/>
          <w:szCs w:val="21"/>
          <w:lang w:eastAsia="ru-RU"/>
        </w:rPr>
        <w:t>⦁</w:t>
      </w:r>
      <w:r w:rsidRPr="00F711FF">
        <w:rPr>
          <w:rFonts w:ascii="Helvetica" w:hAnsi="Helvetica" w:cs="Times New Roman"/>
          <w:color w:val="000000"/>
          <w:sz w:val="21"/>
          <w:szCs w:val="21"/>
          <w:lang w:eastAsia="ru-RU"/>
        </w:rPr>
        <w:t xml:space="preserve"> проведение мероприятий, направленных на предотвращение несанкционированного доступа к персональным данным и (или) передача их лицам, не имеющим права доступа к такой информации;</w:t>
      </w:r>
    </w:p>
    <w:p w14:paraId="3B5B0B9E" w14:textId="77777777"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Cambria" w:eastAsia="Cambria" w:hAnsi="Cambria" w:cs="Cambria"/>
          <w:color w:val="000000"/>
          <w:sz w:val="21"/>
          <w:szCs w:val="21"/>
          <w:lang w:eastAsia="ru-RU"/>
        </w:rPr>
        <w:t>⦁</w:t>
      </w:r>
      <w:r w:rsidRPr="00F711FF">
        <w:rPr>
          <w:rFonts w:ascii="Helvetica" w:hAnsi="Helvetica" w:cs="Times New Roman"/>
          <w:color w:val="000000"/>
          <w:sz w:val="21"/>
          <w:szCs w:val="21"/>
          <w:lang w:eastAsia="ru-RU"/>
        </w:rPr>
        <w:t xml:space="preserve"> своевременное выявление фактов несанкционированного доступа к персональным данным;</w:t>
      </w:r>
    </w:p>
    <w:p w14:paraId="2ED96FD6" w14:textId="77777777"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Cambria" w:eastAsia="Cambria" w:hAnsi="Cambria" w:cs="Cambria"/>
          <w:color w:val="000000"/>
          <w:sz w:val="21"/>
          <w:szCs w:val="21"/>
          <w:lang w:eastAsia="ru-RU"/>
        </w:rPr>
        <w:t>⦁</w:t>
      </w:r>
      <w:r w:rsidRPr="00F711FF">
        <w:rPr>
          <w:rFonts w:ascii="Helvetica" w:hAnsi="Helvetica" w:cs="Times New Roman"/>
          <w:color w:val="000000"/>
          <w:sz w:val="21"/>
          <w:szCs w:val="21"/>
          <w:lang w:eastAsia="ru-RU"/>
        </w:rPr>
        <w:t xml:space="preserve"> недопущения воздействия на технические средства автоматизированной обработки персональных данных, в результате которой может быть нарушено их функционирования;</w:t>
      </w:r>
    </w:p>
    <w:p w14:paraId="66A42A80" w14:textId="77777777"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Cambria" w:eastAsia="Cambria" w:hAnsi="Cambria" w:cs="Cambria"/>
          <w:color w:val="000000"/>
          <w:sz w:val="21"/>
          <w:szCs w:val="21"/>
          <w:lang w:eastAsia="ru-RU"/>
        </w:rPr>
        <w:t>⦁</w:t>
      </w:r>
      <w:r w:rsidRPr="00F711FF">
        <w:rPr>
          <w:rFonts w:ascii="Helvetica" w:hAnsi="Helvetica" w:cs="Times New Roman"/>
          <w:color w:val="000000"/>
          <w:sz w:val="21"/>
          <w:szCs w:val="21"/>
          <w:lang w:eastAsia="ru-RU"/>
        </w:rPr>
        <w:t xml:space="preserve"> возможность немедленного восстановления персональных данных, модифицированных и уничтоженных вследствие несанкционированного доступа к ним;</w:t>
      </w:r>
    </w:p>
    <w:p w14:paraId="42FF4E76" w14:textId="77777777"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Cambria" w:eastAsia="Cambria" w:hAnsi="Cambria" w:cs="Cambria"/>
          <w:color w:val="000000"/>
          <w:sz w:val="21"/>
          <w:szCs w:val="21"/>
          <w:lang w:eastAsia="ru-RU"/>
        </w:rPr>
        <w:t>⦁</w:t>
      </w:r>
      <w:r w:rsidRPr="00F711FF">
        <w:rPr>
          <w:rFonts w:ascii="Helvetica" w:hAnsi="Helvetica" w:cs="Times New Roman"/>
          <w:color w:val="000000"/>
          <w:sz w:val="21"/>
          <w:szCs w:val="21"/>
          <w:lang w:eastAsia="ru-RU"/>
        </w:rPr>
        <w:t xml:space="preserve"> постоянный контроль уровня защищенности персональных данных.</w:t>
      </w:r>
    </w:p>
    <w:p w14:paraId="5771D62A" w14:textId="77777777"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Helvetica" w:hAnsi="Helvetica" w:cs="Times New Roman"/>
          <w:color w:val="000000"/>
          <w:sz w:val="21"/>
          <w:szCs w:val="21"/>
          <w:lang w:eastAsia="ru-RU"/>
        </w:rPr>
        <w:t>           8.5. Относительно персональной информации сохраняется конфиденциальность, за исключением случаев, когда технология онлайн-сервиса или настройки используемого Пользователем программного обеспечения предусматривают открытый обмен информацией с другими Пользователями онлайн-сервиса или с любыми пользователями сети Интернет.</w:t>
      </w:r>
    </w:p>
    <w:p w14:paraId="4531E62B" w14:textId="77777777"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Helvetica" w:hAnsi="Helvetica" w:cs="Times New Roman"/>
          <w:color w:val="000000"/>
          <w:sz w:val="21"/>
          <w:szCs w:val="21"/>
          <w:lang w:eastAsia="ru-RU"/>
        </w:rPr>
        <w:t>           8.6. Администрация реализует следующие требования законодательства Украины в области персональных данных:</w:t>
      </w:r>
    </w:p>
    <w:p w14:paraId="2657E274" w14:textId="77777777"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Cambria" w:eastAsia="Cambria" w:hAnsi="Cambria" w:cs="Cambria"/>
          <w:color w:val="000000"/>
          <w:sz w:val="21"/>
          <w:szCs w:val="21"/>
          <w:lang w:eastAsia="ru-RU"/>
        </w:rPr>
        <w:t>⦁</w:t>
      </w:r>
      <w:r w:rsidRPr="00F711FF">
        <w:rPr>
          <w:rFonts w:ascii="Helvetica" w:hAnsi="Helvetica" w:cs="Times New Roman"/>
          <w:color w:val="000000"/>
          <w:sz w:val="21"/>
          <w:szCs w:val="21"/>
          <w:lang w:eastAsia="ru-RU"/>
        </w:rPr>
        <w:t xml:space="preserve"> требования конфиденциальности персональных данных;</w:t>
      </w:r>
    </w:p>
    <w:p w14:paraId="14974606" w14:textId="77777777"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Cambria" w:eastAsia="Cambria" w:hAnsi="Cambria" w:cs="Cambria"/>
          <w:color w:val="000000"/>
          <w:sz w:val="21"/>
          <w:szCs w:val="21"/>
          <w:lang w:eastAsia="ru-RU"/>
        </w:rPr>
        <w:t>⦁</w:t>
      </w:r>
      <w:r w:rsidRPr="00F711FF">
        <w:rPr>
          <w:rFonts w:ascii="Helvetica" w:hAnsi="Helvetica" w:cs="Times New Roman"/>
          <w:color w:val="000000"/>
          <w:sz w:val="21"/>
          <w:szCs w:val="21"/>
          <w:lang w:eastAsia="ru-RU"/>
        </w:rPr>
        <w:t xml:space="preserve"> требования об обеспечении реализации субъектом персональных данных своих прав;</w:t>
      </w:r>
    </w:p>
    <w:p w14:paraId="0A660B68" w14:textId="77777777"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Cambria" w:eastAsia="Cambria" w:hAnsi="Cambria" w:cs="Cambria"/>
          <w:color w:val="000000"/>
          <w:sz w:val="21"/>
          <w:szCs w:val="21"/>
          <w:lang w:eastAsia="ru-RU"/>
        </w:rPr>
        <w:t>⦁</w:t>
      </w:r>
      <w:r w:rsidRPr="00F711FF">
        <w:rPr>
          <w:rFonts w:ascii="Helvetica" w:hAnsi="Helvetica" w:cs="Times New Roman"/>
          <w:color w:val="000000"/>
          <w:sz w:val="21"/>
          <w:szCs w:val="21"/>
          <w:lang w:eastAsia="ru-RU"/>
        </w:rPr>
        <w:t xml:space="preserve"> требования об обеспечении точности персональных данных, а в необходимых случаях и актуальность по отношению к целям обработки персональных данных (с принятием (обеспечением принятия) мер по удалению или уточнения неполных или неточных данных);</w:t>
      </w:r>
    </w:p>
    <w:p w14:paraId="07D0433E" w14:textId="77777777"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Cambria" w:eastAsia="Cambria" w:hAnsi="Cambria" w:cs="Cambria"/>
          <w:color w:val="000000"/>
          <w:sz w:val="21"/>
          <w:szCs w:val="21"/>
          <w:lang w:eastAsia="ru-RU"/>
        </w:rPr>
        <w:t>⦁</w:t>
      </w:r>
      <w:r w:rsidRPr="00F711FF">
        <w:rPr>
          <w:rFonts w:ascii="Helvetica" w:hAnsi="Helvetica" w:cs="Times New Roman"/>
          <w:color w:val="000000"/>
          <w:sz w:val="21"/>
          <w:szCs w:val="21"/>
          <w:lang w:eastAsia="ru-RU"/>
        </w:rPr>
        <w:t xml:space="preserve"> требования к защите персональных данных от неправомерного или случайного доступа к ним, уничтожения, искажения,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5BB04650" w14:textId="77777777"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Cambria" w:eastAsia="Cambria" w:hAnsi="Cambria" w:cs="Cambria"/>
          <w:color w:val="000000"/>
          <w:sz w:val="21"/>
          <w:szCs w:val="21"/>
          <w:lang w:eastAsia="ru-RU"/>
        </w:rPr>
        <w:t>⦁</w:t>
      </w:r>
      <w:r w:rsidRPr="00F711FF">
        <w:rPr>
          <w:rFonts w:ascii="Helvetica" w:hAnsi="Helvetica" w:cs="Times New Roman"/>
          <w:color w:val="000000"/>
          <w:sz w:val="21"/>
          <w:szCs w:val="21"/>
          <w:lang w:eastAsia="ru-RU"/>
        </w:rPr>
        <w:t xml:space="preserve"> другие требования Закона.</w:t>
      </w:r>
    </w:p>
    <w:p w14:paraId="14864C06" w14:textId="77777777"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Helvetica" w:hAnsi="Helvetica" w:cs="Times New Roman"/>
          <w:color w:val="000000"/>
          <w:sz w:val="21"/>
          <w:szCs w:val="21"/>
          <w:lang w:eastAsia="ru-RU"/>
        </w:rPr>
        <w:t>        8.7. В соответствии с Законом Администрация самостоятельно определяет состав и перечень мер, необходимых и достаточных для обеспечения выполнения обязанностей, предусмотренных законодательством в области персональных данных от неавторизованного или незаконной обработки и от непреднамеренной утраты, уничтожения или повреждения.</w:t>
      </w:r>
    </w:p>
    <w:p w14:paraId="7F1F374D" w14:textId="77777777"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Helvetica" w:hAnsi="Helvetica" w:cs="Times New Roman"/>
          <w:color w:val="000000"/>
          <w:sz w:val="21"/>
          <w:szCs w:val="21"/>
          <w:lang w:eastAsia="ru-RU"/>
        </w:rPr>
        <w:t>Администрация придерживается принципа минимизации персональных данных. Мы обрабатываем только ту информацию о Вас, которая нам необходима, или информацию, которую Вы по своему согласию предоставите более пределов необходимой обработки. Кроме этого, мы настроили все интерфейсы Онлайн-сервиса и приложения для предоставления услуг так, чтобы соблюдалась максимально возможная конфиденциальность, настройки которой можно откорректировать по своему усмотрению. При передаче персональных данных государственным органам мы всегда используем наиболее безопасные и проверенные пути передачи таких данных.</w:t>
      </w:r>
    </w:p>
    <w:p w14:paraId="6B997CDB" w14:textId="77777777"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Helvetica" w:hAnsi="Helvetica" w:cs="Times New Roman"/>
          <w:color w:val="000000"/>
          <w:sz w:val="21"/>
          <w:szCs w:val="21"/>
          <w:lang w:eastAsia="ru-RU"/>
        </w:rPr>
        <w:t>        8.8. Cookies и другие технологии отслеживания.</w:t>
      </w:r>
    </w:p>
    <w:p w14:paraId="7A57CF5F" w14:textId="77777777"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Helvetica" w:hAnsi="Helvetica" w:cs="Times New Roman"/>
          <w:color w:val="000000"/>
          <w:sz w:val="21"/>
          <w:szCs w:val="21"/>
          <w:lang w:eastAsia="ru-RU"/>
        </w:rPr>
        <w:t>Cookies - это небольшие текстовые файлы, которые хранят сайты на компьютере или мобильных устройствах в момент, когда Вы начинаете их использовать. Таким образом, сайт на время будет помнить Ваши преимущества и действия, которые Вы выполнили, в том числе для того, чтобы Вам не нужно было повторно вводить эти данные. Наши файлы cookies сами по себе не идентифицируют отдельного пользователя, а идентифицируют только компьютер или мобильное устройство, которым Вы пользуетесь.</w:t>
      </w:r>
    </w:p>
    <w:p w14:paraId="15BB6C6C" w14:textId="2D7C3BDC"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Helvetica" w:hAnsi="Helvetica" w:cs="Times New Roman"/>
          <w:color w:val="000000"/>
          <w:sz w:val="21"/>
          <w:szCs w:val="21"/>
          <w:lang w:eastAsia="ru-RU"/>
        </w:rPr>
        <w:t xml:space="preserve">Cookies и другие технологии отслеживания в нашем </w:t>
      </w:r>
      <w:r w:rsidR="00DC2C47">
        <w:rPr>
          <w:rFonts w:ascii="Helvetica" w:hAnsi="Helvetica" w:cs="Times New Roman"/>
          <w:color w:val="000000"/>
          <w:sz w:val="21"/>
          <w:szCs w:val="21"/>
          <w:lang w:eastAsia="ru-RU"/>
        </w:rPr>
        <w:t>сайте</w:t>
      </w:r>
      <w:r w:rsidRPr="00F711FF">
        <w:rPr>
          <w:rFonts w:ascii="Helvetica" w:hAnsi="Helvetica" w:cs="Times New Roman"/>
          <w:color w:val="000000"/>
          <w:sz w:val="21"/>
          <w:szCs w:val="21"/>
          <w:lang w:eastAsia="ru-RU"/>
        </w:rPr>
        <w:t xml:space="preserve"> могут использоваться различными способами, например, с целью эксплуатации </w:t>
      </w:r>
      <w:r w:rsidR="00DC2C47">
        <w:rPr>
          <w:rFonts w:ascii="Helvetica" w:hAnsi="Helvetica" w:cs="Times New Roman"/>
          <w:color w:val="000000"/>
          <w:sz w:val="21"/>
          <w:szCs w:val="21"/>
          <w:lang w:eastAsia="ru-RU"/>
        </w:rPr>
        <w:t>сайта</w:t>
      </w:r>
      <w:r w:rsidRPr="00F711FF">
        <w:rPr>
          <w:rFonts w:ascii="Helvetica" w:hAnsi="Helvetica" w:cs="Times New Roman"/>
          <w:color w:val="000000"/>
          <w:sz w:val="21"/>
          <w:szCs w:val="21"/>
          <w:lang w:eastAsia="ru-RU"/>
        </w:rPr>
        <w:t>, анализа посещаемости или в рекламных целях. Cookies и другие технологии отслеживания мы используем, в частности, для повышения качества и эффективности наших услуг.</w:t>
      </w:r>
    </w:p>
    <w:p w14:paraId="523B16EB" w14:textId="77777777"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Helvetica" w:hAnsi="Helvetica" w:cs="Times New Roman"/>
          <w:color w:val="000000"/>
          <w:sz w:val="21"/>
          <w:szCs w:val="21"/>
          <w:lang w:eastAsia="ru-RU"/>
        </w:rPr>
        <w:t>Для получения дополнительной информации о том, что такое cookies, как они работают, как ими управлять или как их удалить, перейдите на </w:t>
      </w:r>
      <w:hyperlink r:id="rId6" w:history="1">
        <w:r w:rsidRPr="00F711FF">
          <w:rPr>
            <w:rFonts w:ascii="Helvetica" w:hAnsi="Helvetica" w:cs="Times New Roman"/>
            <w:color w:val="0077DD"/>
            <w:sz w:val="21"/>
            <w:szCs w:val="21"/>
            <w:u w:val="single"/>
            <w:lang w:eastAsia="ru-RU"/>
          </w:rPr>
          <w:t>www.allaboutcookies.org</w:t>
        </w:r>
      </w:hyperlink>
      <w:r w:rsidRPr="00F711FF">
        <w:rPr>
          <w:rFonts w:ascii="Helvetica" w:hAnsi="Helvetica" w:cs="Times New Roman"/>
          <w:color w:val="000000"/>
          <w:sz w:val="21"/>
          <w:szCs w:val="21"/>
          <w:lang w:eastAsia="ru-RU"/>
        </w:rPr>
        <w:t>.</w:t>
      </w:r>
    </w:p>
    <w:p w14:paraId="3FEB0B3D" w14:textId="77777777"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Helvetica" w:hAnsi="Helvetica" w:cs="Times New Roman"/>
          <w:color w:val="000000"/>
          <w:sz w:val="21"/>
          <w:szCs w:val="21"/>
          <w:lang w:eastAsia="ru-RU"/>
        </w:rPr>
        <w:t>Сообщаем Вам, что в настройках некоторых интернет-браузеров можно настроить запрет cookies и других технологий отслеживания. При этом Вы должны понимать, что если Вы отключите некоторые файлы cookies, функциональность онлайн-сервиса может быть ограничена и Вы не сможете использовать все его преимущества, а также возможна некорректная работа некоторых страниц.</w:t>
      </w:r>
    </w:p>
    <w:p w14:paraId="371B0325" w14:textId="77777777" w:rsidR="00F711FF" w:rsidRPr="00F711FF" w:rsidRDefault="00F711FF" w:rsidP="00F711FF">
      <w:pPr>
        <w:spacing w:before="225" w:after="225"/>
        <w:jc w:val="center"/>
        <w:rPr>
          <w:rFonts w:ascii="Helvetica" w:hAnsi="Helvetica" w:cs="Times New Roman"/>
          <w:color w:val="000000"/>
          <w:sz w:val="21"/>
          <w:szCs w:val="21"/>
          <w:lang w:eastAsia="ru-RU"/>
        </w:rPr>
      </w:pPr>
      <w:r w:rsidRPr="00F711FF">
        <w:rPr>
          <w:rFonts w:ascii="Helvetica" w:hAnsi="Helvetica" w:cs="Times New Roman"/>
          <w:b/>
          <w:bCs/>
          <w:color w:val="000000"/>
          <w:sz w:val="21"/>
          <w:szCs w:val="21"/>
          <w:lang w:eastAsia="ru-RU"/>
        </w:rPr>
        <w:t>9. Права субъекта персональных данных</w:t>
      </w:r>
    </w:p>
    <w:p w14:paraId="22547012" w14:textId="77777777"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Helvetica" w:hAnsi="Helvetica" w:cs="Times New Roman"/>
          <w:color w:val="000000"/>
          <w:sz w:val="21"/>
          <w:szCs w:val="21"/>
          <w:lang w:eastAsia="ru-RU"/>
        </w:rPr>
        <w:t>9.1. Знать об источниках сбора, местонахождения своих персональных данных, цели их обработки, местонахождение распорядителя персональных данных или дать соответствующее поручение о получении этой информации уполномоченным лицам, кроме случаев, установленных Законом.</w:t>
      </w:r>
    </w:p>
    <w:p w14:paraId="1C5C1CE9" w14:textId="77777777"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Helvetica" w:hAnsi="Helvetica" w:cs="Times New Roman"/>
          <w:color w:val="000000"/>
          <w:sz w:val="21"/>
          <w:szCs w:val="21"/>
          <w:lang w:eastAsia="ru-RU"/>
        </w:rPr>
        <w:t>9.2. Получать информацию об условиях предоставления доступа к персональным данным, включая информацию о третьих лицах, которым передаются его персональные данные.</w:t>
      </w:r>
    </w:p>
    <w:p w14:paraId="14CDDD3B" w14:textId="77777777"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Helvetica" w:hAnsi="Helvetica" w:cs="Times New Roman"/>
          <w:color w:val="000000"/>
          <w:sz w:val="21"/>
          <w:szCs w:val="21"/>
          <w:lang w:eastAsia="ru-RU"/>
        </w:rPr>
        <w:t>9.3. На доступ к своим персональным данным.</w:t>
      </w:r>
    </w:p>
    <w:p w14:paraId="38ACD7F5" w14:textId="77777777"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Helvetica" w:hAnsi="Helvetica" w:cs="Times New Roman"/>
          <w:color w:val="000000"/>
          <w:sz w:val="21"/>
          <w:szCs w:val="21"/>
          <w:lang w:eastAsia="ru-RU"/>
        </w:rPr>
        <w:t>9.4. Получать не позднее чем за тридцать календарных дней со дня поступления запроса, кроме случаев предусмотренных Законом, ответ о том, обрабатываются ли его персональные данные, и какие именно.</w:t>
      </w:r>
    </w:p>
    <w:p w14:paraId="59E59C55" w14:textId="77777777"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Helvetica" w:hAnsi="Helvetica" w:cs="Times New Roman"/>
          <w:color w:val="000000"/>
          <w:sz w:val="21"/>
          <w:szCs w:val="21"/>
          <w:lang w:eastAsia="ru-RU"/>
        </w:rPr>
        <w:t>9.5. Предъявлять мотивированное требование к Администрации о возражении по обработке своих персональных данных.</w:t>
      </w:r>
    </w:p>
    <w:p w14:paraId="58AB49E9" w14:textId="77777777"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Helvetica" w:hAnsi="Helvetica" w:cs="Times New Roman"/>
          <w:color w:val="000000"/>
          <w:sz w:val="21"/>
          <w:szCs w:val="21"/>
          <w:lang w:eastAsia="ru-RU"/>
        </w:rPr>
        <w:t>9.6. Предъявлять мотивированное требование об изменении или уничтожение своих персональных данных, если данные обрабатываются незаконно или являются недостоверными.</w:t>
      </w:r>
    </w:p>
    <w:p w14:paraId="3E3F521A" w14:textId="12113A05"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Helvetica" w:hAnsi="Helvetica" w:cs="Times New Roman"/>
          <w:color w:val="000000"/>
          <w:sz w:val="21"/>
          <w:szCs w:val="21"/>
          <w:lang w:eastAsia="ru-RU"/>
        </w:rPr>
        <w:t>9.7. На защиту своих персональных данных от незаконной обработки и случайной утери, уничтожении, повреждении в связи с умышленным сокрытием, не</w:t>
      </w:r>
      <w:r w:rsidR="00DC2C47">
        <w:rPr>
          <w:rFonts w:ascii="Helvetica" w:hAnsi="Helvetica" w:cs="Times New Roman"/>
          <w:color w:val="000000"/>
          <w:sz w:val="21"/>
          <w:szCs w:val="21"/>
          <w:lang w:eastAsia="ru-RU"/>
        </w:rPr>
        <w:t xml:space="preserve"> </w:t>
      </w:r>
      <w:r w:rsidRPr="00F711FF">
        <w:rPr>
          <w:rFonts w:ascii="Helvetica" w:hAnsi="Helvetica" w:cs="Times New Roman"/>
          <w:color w:val="000000"/>
          <w:sz w:val="21"/>
          <w:szCs w:val="21"/>
          <w:lang w:eastAsia="ru-RU"/>
        </w:rPr>
        <w:t>предоставлением или несвоевременным их предоставлением, а также на защиту от предоставления сведений, которые являются недостоверными или порочащих честь, достоинство и деловую репутацию физического лица.</w:t>
      </w:r>
    </w:p>
    <w:p w14:paraId="1E3D7CD9" w14:textId="77777777"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Helvetica" w:hAnsi="Helvetica" w:cs="Times New Roman"/>
          <w:color w:val="000000"/>
          <w:sz w:val="21"/>
          <w:szCs w:val="21"/>
          <w:lang w:eastAsia="ru-RU"/>
        </w:rPr>
        <w:t>9.8. Обращаться с жалобами на обработку своих персональных данных к Администрации или в суд.</w:t>
      </w:r>
    </w:p>
    <w:p w14:paraId="37EB5CA9" w14:textId="77777777"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Helvetica" w:hAnsi="Helvetica" w:cs="Times New Roman"/>
          <w:color w:val="000000"/>
          <w:sz w:val="21"/>
          <w:szCs w:val="21"/>
          <w:lang w:eastAsia="ru-RU"/>
        </w:rPr>
        <w:t>9.9. Применять средства правовой защиты в случае нарушения законодательства о защите персональных данных.</w:t>
      </w:r>
    </w:p>
    <w:p w14:paraId="5B4E9257" w14:textId="77777777"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Helvetica" w:hAnsi="Helvetica" w:cs="Times New Roman"/>
          <w:color w:val="000000"/>
          <w:sz w:val="21"/>
          <w:szCs w:val="21"/>
          <w:lang w:eastAsia="ru-RU"/>
        </w:rPr>
        <w:t>9.10. Вносить оговорки об ограничении права на обработку своих персональных данных при предоставлении согласия.</w:t>
      </w:r>
    </w:p>
    <w:p w14:paraId="7050F05D" w14:textId="77777777"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Helvetica" w:hAnsi="Helvetica" w:cs="Times New Roman"/>
          <w:color w:val="000000"/>
          <w:sz w:val="21"/>
          <w:szCs w:val="21"/>
          <w:lang w:eastAsia="ru-RU"/>
        </w:rPr>
        <w:t>9.11. Отозвать согласие на обработку персональных данных.</w:t>
      </w:r>
    </w:p>
    <w:p w14:paraId="6C221B0A" w14:textId="77777777"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Helvetica" w:hAnsi="Helvetica" w:cs="Times New Roman"/>
          <w:color w:val="000000"/>
          <w:sz w:val="21"/>
          <w:szCs w:val="21"/>
          <w:lang w:eastAsia="ru-RU"/>
        </w:rPr>
        <w:t>9.12. Ознакомиться с механизмом автоматической обработки персональных данных.</w:t>
      </w:r>
    </w:p>
    <w:p w14:paraId="73744731" w14:textId="77777777"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Helvetica" w:hAnsi="Helvetica" w:cs="Times New Roman"/>
          <w:color w:val="000000"/>
          <w:sz w:val="21"/>
          <w:szCs w:val="21"/>
          <w:lang w:eastAsia="ru-RU"/>
        </w:rPr>
        <w:t>9.13. На защиту от автоматизированного решения, которое имеет для него правовые последствия.</w:t>
      </w:r>
    </w:p>
    <w:p w14:paraId="4EDC06AE" w14:textId="77777777"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Helvetica" w:hAnsi="Helvetica" w:cs="Times New Roman"/>
          <w:color w:val="000000"/>
          <w:sz w:val="21"/>
          <w:szCs w:val="21"/>
          <w:lang w:eastAsia="ru-RU"/>
        </w:rPr>
        <w:t>9.14. Администрация вправе поручить обработку персональных данных третьему лицу с согласия субъекта персональных данных, если иное не предусмотрено законодательством Украины, на основании заключенного с третьим лицом договора, условием которого является соблюдение конфиденциальности и неразглашении персональных данных.</w:t>
      </w:r>
    </w:p>
    <w:p w14:paraId="69F91FFE" w14:textId="77777777"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Helvetica" w:hAnsi="Helvetica" w:cs="Times New Roman"/>
          <w:color w:val="000000"/>
          <w:sz w:val="21"/>
          <w:szCs w:val="21"/>
          <w:lang w:eastAsia="ru-RU"/>
        </w:rPr>
        <w:t>9.15. Представители органов государственной власти (в том числе, контролирующих, надзорных, правоохранительных и других органов), получают доступ к персональным данным, обрабатываемым в Администрации, в объеме и порядке, определенном законодательством Украины.</w:t>
      </w:r>
    </w:p>
    <w:p w14:paraId="154D4ADD" w14:textId="77777777" w:rsidR="00F711FF" w:rsidRPr="00F711FF" w:rsidRDefault="00F711FF" w:rsidP="00F711FF">
      <w:pPr>
        <w:spacing w:before="225" w:after="225"/>
        <w:jc w:val="center"/>
        <w:rPr>
          <w:rFonts w:ascii="Helvetica" w:hAnsi="Helvetica" w:cs="Times New Roman"/>
          <w:color w:val="000000"/>
          <w:sz w:val="21"/>
          <w:szCs w:val="21"/>
          <w:lang w:eastAsia="ru-RU"/>
        </w:rPr>
      </w:pPr>
      <w:r w:rsidRPr="00F711FF">
        <w:rPr>
          <w:rFonts w:ascii="Helvetica" w:hAnsi="Helvetica" w:cs="Times New Roman"/>
          <w:b/>
          <w:bCs/>
          <w:color w:val="000000"/>
          <w:sz w:val="21"/>
          <w:szCs w:val="21"/>
          <w:lang w:eastAsia="ru-RU"/>
        </w:rPr>
        <w:t>Другие права субъектов персональных данных в соответствии с GDPR:</w:t>
      </w:r>
    </w:p>
    <w:p w14:paraId="513DAFDD" w14:textId="77777777"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Helvetica" w:hAnsi="Helvetica" w:cs="Times New Roman"/>
          <w:color w:val="000000"/>
          <w:sz w:val="21"/>
          <w:szCs w:val="21"/>
          <w:lang w:eastAsia="ru-RU"/>
        </w:rPr>
        <w:t>Кроме украинского законодательства по защите персональных данных, Администрация внимательно относится к обеспечению Ваших прав, установленных GDPR.</w:t>
      </w:r>
    </w:p>
    <w:p w14:paraId="4690983D" w14:textId="77777777"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Helvetica" w:hAnsi="Helvetica" w:cs="Times New Roman"/>
          <w:color w:val="000000"/>
          <w:sz w:val="21"/>
          <w:szCs w:val="21"/>
          <w:lang w:eastAsia="ru-RU"/>
        </w:rPr>
        <w:t>Право на информацию</w:t>
      </w:r>
    </w:p>
    <w:p w14:paraId="342D25AA" w14:textId="77777777"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Helvetica" w:hAnsi="Helvetica" w:cs="Times New Roman"/>
          <w:color w:val="000000"/>
          <w:sz w:val="21"/>
          <w:szCs w:val="21"/>
          <w:lang w:eastAsia="ru-RU"/>
        </w:rPr>
        <w:t>Мы готовы предоставлять субъектам данных информацию о том, какие из их персональных данных мы обрабатываем.</w:t>
      </w:r>
    </w:p>
    <w:p w14:paraId="430ACBDD" w14:textId="77777777"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Helvetica" w:hAnsi="Helvetica" w:cs="Times New Roman"/>
          <w:color w:val="000000"/>
          <w:sz w:val="21"/>
          <w:szCs w:val="21"/>
          <w:lang w:eastAsia="ru-RU"/>
        </w:rPr>
        <w:t>Если у Вас будет желание узнать, какие Ваши персональные данные мы обрабатываем, Вы сможете сделать запрос на эту информацию в любое время, в том числе, путем обращения к Администрации. Перечень данных, которые мы должны Вам предоставить, Вы можете найти в статьях 13 и 14 GDPR. При этом, при обращении Вы должны сообщить нам свои конкретные требования, чтобы мы могли на законных основаниях рассмотреть Ваш запрос и дать ответ.</w:t>
      </w:r>
    </w:p>
    <w:p w14:paraId="103BC6B6" w14:textId="77777777"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Helvetica" w:hAnsi="Helvetica" w:cs="Times New Roman"/>
          <w:color w:val="000000"/>
          <w:sz w:val="21"/>
          <w:szCs w:val="21"/>
          <w:lang w:eastAsia="ru-RU"/>
        </w:rPr>
        <w:t>Обратите внимание, что в случае, если мы не сможем удостоверить Вашу личность путем обмена электронными сообщениями или во время Вашего обращения по телефону, или в случае обоснованных сомнений относительно Вашей личности, мы можем попросить Вас предоставить документ, удостоверяющий личность, в том числе путем личной явки по адресу места нахождения Администрации. Только таким образом мы сможем избежать огласки Ваших персональных данных лицу, которое может выдавать себя за Вас.</w:t>
      </w:r>
    </w:p>
    <w:p w14:paraId="6042FD65" w14:textId="77777777"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Helvetica" w:hAnsi="Helvetica" w:cs="Times New Roman"/>
          <w:color w:val="000000"/>
          <w:sz w:val="21"/>
          <w:szCs w:val="21"/>
          <w:lang w:eastAsia="ru-RU"/>
        </w:rPr>
        <w:t>Мы обработаем запросы в кратчайшие сроки, но в то же время просим помнить, что предоставление полного и законного ответа относительно персональных данных - это сложный процесс, который может длиться до месяца.</w:t>
      </w:r>
    </w:p>
    <w:p w14:paraId="04FFFE43" w14:textId="77777777"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Helvetica" w:hAnsi="Helvetica" w:cs="Times New Roman"/>
          <w:color w:val="000000"/>
          <w:sz w:val="21"/>
          <w:szCs w:val="21"/>
          <w:lang w:eastAsia="ru-RU"/>
        </w:rPr>
        <w:t>Право на исправление данных в Вас</w:t>
      </w:r>
    </w:p>
    <w:p w14:paraId="6BC9F966" w14:textId="39EB9627"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Helvetica" w:hAnsi="Helvetica" w:cs="Times New Roman"/>
          <w:color w:val="000000"/>
          <w:sz w:val="21"/>
          <w:szCs w:val="21"/>
          <w:lang w:eastAsia="ru-RU"/>
        </w:rPr>
        <w:t>Если Вы обнаружить, что некоторые персональные данные, которые мы обрабатываем о Вас, являются неправильным или устаревшими, пожалуйста, сообщите нам об этом.</w:t>
      </w:r>
    </w:p>
    <w:p w14:paraId="6AF0EA5E" w14:textId="77777777"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Helvetica" w:hAnsi="Helvetica" w:cs="Times New Roman"/>
          <w:color w:val="000000"/>
          <w:sz w:val="21"/>
          <w:szCs w:val="21"/>
          <w:lang w:eastAsia="ru-RU"/>
        </w:rPr>
        <w:t>Отзыв согласия на обработку персональных данных и право на забвение</w:t>
      </w:r>
    </w:p>
    <w:p w14:paraId="375BFCEE" w14:textId="77777777"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Helvetica" w:hAnsi="Helvetica" w:cs="Times New Roman"/>
          <w:color w:val="000000"/>
          <w:sz w:val="21"/>
          <w:szCs w:val="21"/>
          <w:lang w:eastAsia="ru-RU"/>
        </w:rPr>
        <w:t>В случае, если Администрация обрабатывает Ваши персональные данные на основании согласия на обработку персональных данных (в частности, с целью осуществления маркетинговых/рекламных рассылок), дальнейшую обработку можно в любое время прекратить. Достаточно отозвать согласие на такую ​​обработку.</w:t>
      </w:r>
    </w:p>
    <w:p w14:paraId="5F02F5C6" w14:textId="77777777"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Helvetica" w:hAnsi="Helvetica" w:cs="Times New Roman"/>
          <w:color w:val="000000"/>
          <w:sz w:val="21"/>
          <w:szCs w:val="21"/>
          <w:lang w:eastAsia="ru-RU"/>
        </w:rPr>
        <w:t>Вы также можете использовать свое право на забвение. В случаях, предусмотренных в ст.17 GDPR, Администрация уничтожит Ваши персональные данные, которые обрабатывает, за исключением персональных данных, которые мы обязаны будем сохранить соответствии с требованиями законодательства.</w:t>
      </w:r>
    </w:p>
    <w:p w14:paraId="0F9B996E" w14:textId="77777777"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Helvetica" w:hAnsi="Helvetica" w:cs="Times New Roman"/>
          <w:color w:val="000000"/>
          <w:sz w:val="21"/>
          <w:szCs w:val="21"/>
          <w:lang w:eastAsia="ru-RU"/>
        </w:rPr>
        <w:t>Так же и в этом случае, в целях безопасности, Администрация может попросить Вас предоставить документ, удостоверяющий личность, в том числе, непосредственно по адресу места нахождения Администрации.</w:t>
      </w:r>
    </w:p>
    <w:p w14:paraId="5F59C509" w14:textId="77777777" w:rsidR="00F711FF" w:rsidRPr="00F711FF" w:rsidRDefault="00F711FF" w:rsidP="00F711FF">
      <w:pPr>
        <w:spacing w:before="225" w:after="225"/>
        <w:jc w:val="center"/>
        <w:rPr>
          <w:rFonts w:ascii="Helvetica" w:hAnsi="Helvetica" w:cs="Times New Roman"/>
          <w:color w:val="000000"/>
          <w:sz w:val="21"/>
          <w:szCs w:val="21"/>
          <w:lang w:eastAsia="ru-RU"/>
        </w:rPr>
      </w:pPr>
      <w:r w:rsidRPr="00F711FF">
        <w:rPr>
          <w:rFonts w:ascii="Helvetica" w:hAnsi="Helvetica" w:cs="Times New Roman"/>
          <w:b/>
          <w:bCs/>
          <w:color w:val="000000"/>
          <w:sz w:val="21"/>
          <w:szCs w:val="21"/>
          <w:lang w:eastAsia="ru-RU"/>
        </w:rPr>
        <w:t>10. Место хранения персональных данных</w:t>
      </w:r>
    </w:p>
    <w:p w14:paraId="11E8CD54" w14:textId="77777777"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Helvetica" w:hAnsi="Helvetica" w:cs="Times New Roman"/>
          <w:color w:val="000000"/>
          <w:sz w:val="21"/>
          <w:szCs w:val="21"/>
          <w:lang w:eastAsia="ru-RU"/>
        </w:rPr>
        <w:t>Администрация имеет большую базу персональных данных. Для обеспечения их безопасности мы используем облачные услуги компании DigitalOcean, LLC. Данные, находятся в центрах обработки данных в городе Франкфурт-на-Майне, Германия.</w:t>
      </w:r>
    </w:p>
    <w:p w14:paraId="2B19C7F0" w14:textId="77777777" w:rsidR="00F711FF" w:rsidRPr="00F711FF" w:rsidRDefault="00F711FF" w:rsidP="00F711FF">
      <w:pPr>
        <w:spacing w:before="225" w:after="225"/>
        <w:jc w:val="center"/>
        <w:rPr>
          <w:rFonts w:ascii="Helvetica" w:hAnsi="Helvetica" w:cs="Times New Roman"/>
          <w:color w:val="000000"/>
          <w:sz w:val="21"/>
          <w:szCs w:val="21"/>
          <w:lang w:eastAsia="ru-RU"/>
        </w:rPr>
      </w:pPr>
      <w:r w:rsidRPr="00F711FF">
        <w:rPr>
          <w:rFonts w:ascii="Helvetica" w:hAnsi="Helvetica" w:cs="Times New Roman"/>
          <w:b/>
          <w:bCs/>
          <w:color w:val="000000"/>
          <w:sz w:val="21"/>
          <w:szCs w:val="21"/>
          <w:lang w:eastAsia="ru-RU"/>
        </w:rPr>
        <w:t>11. Изменение политики конфиденциальности</w:t>
      </w:r>
    </w:p>
    <w:p w14:paraId="1718136A" w14:textId="3ECCEBB0" w:rsidR="00F711FF" w:rsidRPr="00F711FF" w:rsidRDefault="00F711FF" w:rsidP="00F711FF">
      <w:pPr>
        <w:spacing w:before="225" w:after="225"/>
        <w:rPr>
          <w:rFonts w:ascii="Helvetica" w:hAnsi="Helvetica" w:cs="Times New Roman"/>
          <w:color w:val="000000"/>
          <w:sz w:val="21"/>
          <w:szCs w:val="21"/>
          <w:lang w:eastAsia="ru-RU"/>
        </w:rPr>
      </w:pPr>
      <w:r w:rsidRPr="00F711FF">
        <w:rPr>
          <w:rFonts w:ascii="Helvetica" w:hAnsi="Helvetica" w:cs="Times New Roman"/>
          <w:color w:val="000000"/>
          <w:sz w:val="21"/>
          <w:szCs w:val="21"/>
          <w:lang w:eastAsia="ru-RU"/>
        </w:rPr>
        <w:t>     11.1. Настоящая Политика может быть изменена или прекращена Администрацией в одностороннем порядке без предварительного уведомления Пользователей, в том числе, если этого требует применяемое законодательство. Новая редакция Политики вступает в силу с момента ее размещения в онлайн-сервисе, если иное не предусмотрено новой редакцией Политики. Поэтому мы просим Вас посещать</w:t>
      </w:r>
      <w:r w:rsidR="00DC2C47">
        <w:rPr>
          <w:rFonts w:ascii="Helvetica" w:hAnsi="Helvetica" w:cs="Times New Roman"/>
          <w:color w:val="000000"/>
          <w:sz w:val="21"/>
          <w:szCs w:val="21"/>
          <w:lang w:eastAsia="ru-RU"/>
        </w:rPr>
        <w:t xml:space="preserve"> сайт </w:t>
      </w:r>
      <w:r w:rsidR="00DC2C47">
        <w:rPr>
          <w:rFonts w:ascii="Helvetica" w:hAnsi="Helvetica" w:cs="Times New Roman"/>
          <w:color w:val="000000"/>
          <w:sz w:val="21"/>
          <w:szCs w:val="21"/>
          <w:lang w:val="en-US" w:eastAsia="ru-RU"/>
        </w:rPr>
        <w:t>waterworld.com.ua</w:t>
      </w:r>
      <w:r w:rsidRPr="00F711FF">
        <w:rPr>
          <w:rFonts w:ascii="Helvetica" w:hAnsi="Helvetica" w:cs="Times New Roman"/>
          <w:color w:val="000000"/>
          <w:sz w:val="21"/>
          <w:szCs w:val="21"/>
          <w:lang w:eastAsia="ru-RU"/>
        </w:rPr>
        <w:t>, чтобы убедиться в том, что Вы обладаете актуальной информацией.</w:t>
      </w:r>
    </w:p>
    <w:p w14:paraId="11AD7917" w14:textId="77777777" w:rsidR="00F711FF" w:rsidRPr="00F711FF" w:rsidRDefault="00F711FF" w:rsidP="00F711FF">
      <w:pPr>
        <w:spacing w:before="375" w:after="225" w:line="630" w:lineRule="atLeast"/>
        <w:outlineLvl w:val="0"/>
        <w:rPr>
          <w:rFonts w:ascii="Helvetica Neue" w:eastAsia="Times New Roman" w:hAnsi="Helvetica Neue" w:cs="Times New Roman"/>
          <w:color w:val="444444"/>
          <w:kern w:val="36"/>
          <w:sz w:val="54"/>
          <w:szCs w:val="54"/>
          <w:lang w:eastAsia="ru-RU"/>
        </w:rPr>
      </w:pPr>
    </w:p>
    <w:p w14:paraId="470B27F2" w14:textId="77777777" w:rsidR="006B092D" w:rsidRDefault="006B092D"/>
    <w:sectPr w:rsidR="006B092D" w:rsidSect="00D9154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7B757B"/>
    <w:multiLevelType w:val="multilevel"/>
    <w:tmpl w:val="95CA0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D03C21"/>
    <w:multiLevelType w:val="multilevel"/>
    <w:tmpl w:val="13EC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1FF"/>
    <w:rsid w:val="0003065F"/>
    <w:rsid w:val="00065C04"/>
    <w:rsid w:val="00074B1B"/>
    <w:rsid w:val="00260D27"/>
    <w:rsid w:val="002C2C21"/>
    <w:rsid w:val="003744B0"/>
    <w:rsid w:val="004C3265"/>
    <w:rsid w:val="004D130E"/>
    <w:rsid w:val="00521348"/>
    <w:rsid w:val="005369AA"/>
    <w:rsid w:val="006B092D"/>
    <w:rsid w:val="006B487C"/>
    <w:rsid w:val="00A54E85"/>
    <w:rsid w:val="00C21A27"/>
    <w:rsid w:val="00D91546"/>
    <w:rsid w:val="00DC2C47"/>
    <w:rsid w:val="00E44458"/>
    <w:rsid w:val="00E4479E"/>
    <w:rsid w:val="00F305FC"/>
    <w:rsid w:val="00F711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0FB571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711FF"/>
    <w:pPr>
      <w:spacing w:before="100" w:beforeAutospacing="1" w:after="100" w:afterAutospacing="1"/>
      <w:outlineLvl w:val="0"/>
    </w:pPr>
    <w:rPr>
      <w:rFonts w:ascii="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11FF"/>
    <w:rPr>
      <w:rFonts w:ascii="Times New Roman" w:hAnsi="Times New Roman" w:cs="Times New Roman"/>
      <w:b/>
      <w:bCs/>
      <w:kern w:val="36"/>
      <w:sz w:val="48"/>
      <w:szCs w:val="48"/>
      <w:lang w:eastAsia="ru-RU"/>
    </w:rPr>
  </w:style>
  <w:style w:type="paragraph" w:styleId="a3">
    <w:name w:val="Normal (Web)"/>
    <w:basedOn w:val="a"/>
    <w:uiPriority w:val="99"/>
    <w:semiHidden/>
    <w:unhideWhenUsed/>
    <w:rsid w:val="00F711FF"/>
    <w:pPr>
      <w:spacing w:before="100" w:beforeAutospacing="1" w:after="100" w:afterAutospacing="1"/>
    </w:pPr>
    <w:rPr>
      <w:rFonts w:ascii="Times New Roman" w:hAnsi="Times New Roman" w:cs="Times New Roman"/>
      <w:lang w:eastAsia="ru-RU"/>
    </w:rPr>
  </w:style>
  <w:style w:type="character" w:styleId="a4">
    <w:name w:val="Hyperlink"/>
    <w:basedOn w:val="a0"/>
    <w:uiPriority w:val="99"/>
    <w:semiHidden/>
    <w:unhideWhenUsed/>
    <w:rsid w:val="00F711FF"/>
    <w:rPr>
      <w:color w:val="0000FF"/>
      <w:u w:val="single"/>
    </w:rPr>
  </w:style>
  <w:style w:type="character" w:customStyle="1" w:styleId="apple-converted-space">
    <w:name w:val="apple-converted-space"/>
    <w:basedOn w:val="a0"/>
    <w:rsid w:val="00F71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5530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finacademy.net/" TargetMode="External"/><Relationship Id="rId6" Type="http://schemas.openxmlformats.org/officeDocument/2006/relationships/hyperlink" Target="http://www.allaboutcookie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3794</Words>
  <Characters>21626</Characters>
  <Application>Microsoft Macintosh Word</Application>
  <DocSecurity>0</DocSecurity>
  <Lines>180</Lines>
  <Paragraphs>50</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
    </vt:vector>
  </TitlesOfParts>
  <LinksUpToDate>false</LinksUpToDate>
  <CharactersWithSpaces>25370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4</cp:revision>
  <dcterms:created xsi:type="dcterms:W3CDTF">2019-07-09T10:25:00Z</dcterms:created>
  <dcterms:modified xsi:type="dcterms:W3CDTF">2019-07-10T07:53:00Z</dcterms:modified>
</cp:coreProperties>
</file>